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45389" w14:textId="77777777" w:rsidR="005B1112" w:rsidRPr="00626FC1" w:rsidRDefault="005B1112" w:rsidP="005B1112">
      <w:pPr>
        <w:keepNext/>
        <w:keepLines/>
        <w:suppressAutoHyphens/>
        <w:spacing w:after="53" w:line="213" w:lineRule="exact"/>
        <w:jc w:val="center"/>
        <w:outlineLvl w:val="3"/>
        <w:rPr>
          <w:rFonts w:ascii="Bembo Std" w:eastAsia="Times New Roman" w:hAnsi="Bembo Std" w:cs="Arial"/>
          <w:b/>
          <w:kern w:val="8"/>
          <w:sz w:val="19"/>
          <w:szCs w:val="19"/>
        </w:rPr>
      </w:pPr>
      <w:r w:rsidRPr="00626FC1">
        <w:rPr>
          <w:rFonts w:ascii="Bembo Std" w:eastAsia="Times New Roman" w:hAnsi="Bembo Std" w:cs="Arial"/>
          <w:b/>
          <w:kern w:val="8"/>
          <w:sz w:val="19"/>
          <w:szCs w:val="19"/>
        </w:rPr>
        <w:t>Errichtung einer Privatvermögen verwaltenden GmbH &amp; Co. KG</w:t>
      </w:r>
    </w:p>
    <w:p w14:paraId="4B64538A" w14:textId="77777777" w:rsidR="005B1112" w:rsidRPr="00626FC1" w:rsidRDefault="005B1112" w:rsidP="005B1112">
      <w:pPr>
        <w:spacing w:after="0" w:line="106" w:lineRule="exact"/>
        <w:ind w:firstLine="193"/>
        <w:jc w:val="both"/>
        <w:rPr>
          <w:rFonts w:ascii="Bembo Std" w:eastAsia="Times New Roman" w:hAnsi="Bembo Std" w:cs="Times New Roman"/>
          <w:kern w:val="8"/>
          <w:sz w:val="19"/>
          <w:szCs w:val="20"/>
        </w:rPr>
      </w:pPr>
    </w:p>
    <w:p w14:paraId="6838FCA4" w14:textId="77777777" w:rsidR="00626FC1" w:rsidRPr="00626FC1" w:rsidRDefault="00626FC1" w:rsidP="00626FC1">
      <w:pPr>
        <w:pStyle w:val="berschrift5"/>
      </w:pPr>
      <w:r w:rsidRPr="00626FC1">
        <w:t>1. Errichtung einer Gesellschaft mit beschränkter Haftung</w:t>
      </w:r>
    </w:p>
    <w:p w14:paraId="6D40FD9C" w14:textId="77777777" w:rsidR="00626FC1" w:rsidRPr="00626FC1" w:rsidRDefault="00626FC1" w:rsidP="00626FC1">
      <w:pPr>
        <w:pStyle w:val="Marginalie"/>
        <w:framePr w:wrap="around"/>
      </w:pPr>
      <w:r w:rsidRPr="00626FC1">
        <w:t>44</w:t>
      </w:r>
    </w:p>
    <w:p w14:paraId="714E484C" w14:textId="77777777" w:rsidR="00626FC1" w:rsidRPr="00626FC1" w:rsidRDefault="00626FC1" w:rsidP="00626FC1">
      <w:pPr>
        <w:pStyle w:val="Kleindruck"/>
        <w:spacing w:after="43"/>
        <w:rPr>
          <w:szCs w:val="17"/>
        </w:rPr>
      </w:pPr>
      <w:r w:rsidRPr="00626FC1">
        <w:t>Beurkundet am (…)</w:t>
      </w:r>
    </w:p>
    <w:p w14:paraId="63388AE9" w14:textId="77777777" w:rsidR="00626FC1" w:rsidRPr="00626FC1" w:rsidRDefault="00626FC1" w:rsidP="00626FC1">
      <w:pPr>
        <w:pStyle w:val="Kleindruck"/>
        <w:ind w:left="173" w:hanging="173"/>
        <w:rPr>
          <w:szCs w:val="17"/>
        </w:rPr>
      </w:pPr>
      <w:r w:rsidRPr="00626FC1">
        <w:t>1.</w:t>
      </w:r>
      <w:r w:rsidRPr="00626FC1">
        <w:tab/>
        <w:t>Frau Maria G</w:t>
      </w:r>
    </w:p>
    <w:p w14:paraId="0B35FDDD" w14:textId="77777777" w:rsidR="00626FC1" w:rsidRPr="00626FC1" w:rsidRDefault="00626FC1" w:rsidP="00626FC1">
      <w:pPr>
        <w:pStyle w:val="Kleindruck"/>
        <w:ind w:left="173" w:hanging="173"/>
      </w:pPr>
      <w:r w:rsidRPr="00626FC1">
        <w:t>2.</w:t>
      </w:r>
      <w:r w:rsidRPr="00626FC1">
        <w:tab/>
        <w:t>deren Söhne:</w:t>
      </w:r>
    </w:p>
    <w:p w14:paraId="3158CC5F" w14:textId="77777777" w:rsidR="00626FC1" w:rsidRPr="00626FC1" w:rsidRDefault="00626FC1" w:rsidP="00626FC1">
      <w:pPr>
        <w:pStyle w:val="Kleindruck"/>
        <w:tabs>
          <w:tab w:val="right" w:pos="323"/>
        </w:tabs>
        <w:ind w:left="380" w:hanging="207"/>
      </w:pPr>
      <w:r w:rsidRPr="00626FC1">
        <w:rPr>
          <w:szCs w:val="17"/>
        </w:rPr>
        <w:tab/>
      </w:r>
      <w:r w:rsidRPr="00626FC1">
        <w:t>a)</w:t>
      </w:r>
      <w:r w:rsidRPr="00626FC1">
        <w:tab/>
        <w:t>Herr Franz G</w:t>
      </w:r>
    </w:p>
    <w:p w14:paraId="36A51E1F" w14:textId="77777777" w:rsidR="00626FC1" w:rsidRPr="00626FC1" w:rsidRDefault="00626FC1" w:rsidP="00626FC1">
      <w:pPr>
        <w:pStyle w:val="Kleindruck"/>
        <w:tabs>
          <w:tab w:val="right" w:pos="323"/>
        </w:tabs>
        <w:ind w:left="380" w:hanging="207"/>
        <w:rPr>
          <w:szCs w:val="17"/>
        </w:rPr>
      </w:pPr>
      <w:r w:rsidRPr="00626FC1">
        <w:tab/>
        <w:t>b)</w:t>
      </w:r>
      <w:r w:rsidRPr="00626FC1">
        <w:tab/>
        <w:t>Herr Georg G</w:t>
      </w:r>
    </w:p>
    <w:p w14:paraId="77815B48" w14:textId="77777777" w:rsidR="00626FC1" w:rsidRPr="00626FC1" w:rsidRDefault="00626FC1" w:rsidP="00626FC1">
      <w:pPr>
        <w:pStyle w:val="Kleindruck"/>
        <w:spacing w:after="43"/>
        <w:rPr>
          <w:szCs w:val="17"/>
        </w:rPr>
      </w:pPr>
      <w:r w:rsidRPr="00626FC1">
        <w:t>Auf Ansuchen der Erschienenen beurkunde ich den bei gleichzeitiger Anwesenheit vor mir abgegebenen Erklärungen gem. was folgt:</w:t>
      </w:r>
    </w:p>
    <w:p w14:paraId="3897D90F" w14:textId="77777777" w:rsidR="00626FC1" w:rsidRPr="00626FC1" w:rsidRDefault="00626FC1" w:rsidP="00626FC1">
      <w:pPr>
        <w:pStyle w:val="Kleindruck"/>
        <w:ind w:firstLine="0"/>
        <w:rPr>
          <w:b/>
          <w:szCs w:val="17"/>
        </w:rPr>
      </w:pPr>
      <w:r w:rsidRPr="00626FC1">
        <w:rPr>
          <w:b/>
        </w:rPr>
        <w:t>I. Errichtung</w:t>
      </w:r>
    </w:p>
    <w:p w14:paraId="346EF0B0" w14:textId="77777777" w:rsidR="00626FC1" w:rsidRPr="00626FC1" w:rsidRDefault="00626FC1" w:rsidP="00626FC1">
      <w:pPr>
        <w:pStyle w:val="Kleindruck"/>
        <w:rPr>
          <w:szCs w:val="17"/>
        </w:rPr>
      </w:pPr>
      <w:r w:rsidRPr="00626FC1">
        <w:t>Frau Maria G, Herr Franz G und Herr Georg G</w:t>
      </w:r>
    </w:p>
    <w:p w14:paraId="1F145A6B" w14:textId="77777777" w:rsidR="00626FC1" w:rsidRPr="00626FC1" w:rsidRDefault="00626FC1" w:rsidP="00626FC1">
      <w:pPr>
        <w:pStyle w:val="Kleindruck"/>
        <w:jc w:val="right"/>
        <w:rPr>
          <w:szCs w:val="17"/>
        </w:rPr>
      </w:pPr>
      <w:r w:rsidRPr="00626FC1">
        <w:t>– nachfolgend kurz: „Gesellschafter“ –</w:t>
      </w:r>
    </w:p>
    <w:p w14:paraId="6ADD8379" w14:textId="77777777" w:rsidR="00626FC1" w:rsidRPr="00626FC1" w:rsidRDefault="00626FC1" w:rsidP="00626FC1">
      <w:pPr>
        <w:pStyle w:val="Kleindruck"/>
        <w:rPr>
          <w:szCs w:val="17"/>
        </w:rPr>
      </w:pPr>
      <w:r w:rsidRPr="00626FC1">
        <w:t>errichten hiermit eine Gesellschaft mit beschränkter Haftung</w:t>
      </w:r>
    </w:p>
    <w:p w14:paraId="4F09B989" w14:textId="77777777" w:rsidR="00626FC1" w:rsidRPr="00626FC1" w:rsidRDefault="00626FC1" w:rsidP="00626FC1">
      <w:pPr>
        <w:pStyle w:val="Kleindruck"/>
        <w:spacing w:after="43"/>
        <w:rPr>
          <w:szCs w:val="17"/>
        </w:rPr>
      </w:pPr>
      <w:r w:rsidRPr="00626FC1">
        <w:t>unter der Firma</w:t>
      </w:r>
    </w:p>
    <w:p w14:paraId="431F8AEB" w14:textId="77777777" w:rsidR="00626FC1" w:rsidRPr="00626FC1" w:rsidRDefault="00626FC1" w:rsidP="00626FC1">
      <w:pPr>
        <w:pStyle w:val="Kleindruck"/>
        <w:spacing w:after="43"/>
        <w:ind w:firstLine="0"/>
        <w:jc w:val="center"/>
        <w:rPr>
          <w:szCs w:val="17"/>
        </w:rPr>
      </w:pPr>
      <w:r w:rsidRPr="00626FC1">
        <w:t>G-</w:t>
      </w:r>
      <w:proofErr w:type="spellStart"/>
      <w:r w:rsidRPr="00626FC1">
        <w:t>Verwaltungs</w:t>
      </w:r>
      <w:proofErr w:type="spellEnd"/>
      <w:r w:rsidRPr="00626FC1">
        <w:t xml:space="preserve"> GmbH</w:t>
      </w:r>
      <w:r w:rsidRPr="00626FC1">
        <w:br/>
        <w:t>mit dem Sitz in Adorf.</w:t>
      </w:r>
    </w:p>
    <w:p w14:paraId="2C214485" w14:textId="77777777" w:rsidR="00626FC1" w:rsidRPr="00626FC1" w:rsidRDefault="00626FC1" w:rsidP="00626FC1">
      <w:pPr>
        <w:pStyle w:val="Kleindruck"/>
        <w:rPr>
          <w:szCs w:val="17"/>
        </w:rPr>
      </w:pPr>
      <w:r w:rsidRPr="00626FC1">
        <w:t>Die Gesellschafter legen für diese Gesellschaft die in der Anlage zu dieser Urkunde niedergelegte Satzung fest.</w:t>
      </w:r>
    </w:p>
    <w:p w14:paraId="134E726B" w14:textId="77777777" w:rsidR="00626FC1" w:rsidRPr="00626FC1" w:rsidRDefault="00626FC1" w:rsidP="00626FC1">
      <w:pPr>
        <w:pStyle w:val="Kleindruck"/>
      </w:pPr>
      <w:r w:rsidRPr="00626FC1">
        <w:t>Die Anlage wurde mitverlesen. Sie ist wesentlicher Bestandteil und somit Inhalt und Gegenstand dieser Urkunde.</w:t>
      </w:r>
    </w:p>
    <w:p w14:paraId="43882D04" w14:textId="77777777" w:rsidR="00626FC1" w:rsidRPr="00626FC1" w:rsidRDefault="00626FC1" w:rsidP="00626FC1">
      <w:pPr>
        <w:pStyle w:val="HalbeLeerzeile"/>
      </w:pPr>
    </w:p>
    <w:p w14:paraId="5A33CA7E" w14:textId="77777777" w:rsidR="00626FC1" w:rsidRPr="00626FC1" w:rsidRDefault="00626FC1" w:rsidP="00626FC1">
      <w:pPr>
        <w:pStyle w:val="Kleindruck"/>
        <w:ind w:firstLine="0"/>
        <w:rPr>
          <w:szCs w:val="17"/>
        </w:rPr>
      </w:pPr>
      <w:r w:rsidRPr="00626FC1">
        <w:rPr>
          <w:b/>
        </w:rPr>
        <w:t>II. Beschlüsse der Gesellschafter</w:t>
      </w:r>
    </w:p>
    <w:p w14:paraId="0FEC2E06" w14:textId="77777777" w:rsidR="00626FC1" w:rsidRPr="00626FC1" w:rsidRDefault="00626FC1" w:rsidP="00626FC1">
      <w:pPr>
        <w:pStyle w:val="Kleindruck"/>
        <w:rPr>
          <w:szCs w:val="17"/>
        </w:rPr>
      </w:pPr>
      <w:r w:rsidRPr="00626FC1">
        <w:t>Die Gesellschafter beschließen einstimmig was folgt:</w:t>
      </w:r>
    </w:p>
    <w:p w14:paraId="72AE6562" w14:textId="77777777" w:rsidR="00626FC1" w:rsidRPr="00626FC1" w:rsidRDefault="00626FC1" w:rsidP="00626FC1">
      <w:pPr>
        <w:pStyle w:val="Kleindruck"/>
        <w:rPr>
          <w:szCs w:val="17"/>
        </w:rPr>
      </w:pPr>
      <w:r w:rsidRPr="00626FC1">
        <w:t>Herr Immobilienwirt I wird zum Geschäftsführer der Gesellschaft bestellt. Er vertritt die Gesellschaft gem. § 5 der Satzung.</w:t>
      </w:r>
    </w:p>
    <w:p w14:paraId="27744C33" w14:textId="77777777" w:rsidR="00626FC1" w:rsidRPr="00626FC1" w:rsidRDefault="00626FC1" w:rsidP="00626FC1">
      <w:pPr>
        <w:pStyle w:val="Kleindruck"/>
        <w:rPr>
          <w:szCs w:val="17"/>
        </w:rPr>
      </w:pPr>
      <w:r w:rsidRPr="00626FC1">
        <w:t>Alle Geschäfte, die vom heutigen Tag an bis zur Eintragung der Gesellschaft in das Handelsregister getätigt werden bzw. wurden, gelten als für Rechnung der neu gegründeten Gesellschaft abgeschlossen.</w:t>
      </w:r>
    </w:p>
    <w:p w14:paraId="339C1413" w14:textId="77777777" w:rsidR="00626FC1" w:rsidRPr="00626FC1" w:rsidRDefault="00626FC1" w:rsidP="00626FC1">
      <w:pPr>
        <w:pStyle w:val="Kleindruck"/>
      </w:pPr>
      <w:r w:rsidRPr="00626FC1">
        <w:t>Weitere Beschlüsse werden heute nicht gefasst.</w:t>
      </w:r>
    </w:p>
    <w:p w14:paraId="05BAE4B0" w14:textId="77777777" w:rsidR="00626FC1" w:rsidRPr="00626FC1" w:rsidRDefault="00626FC1" w:rsidP="00626FC1">
      <w:pPr>
        <w:pStyle w:val="HalbeLeerzeile"/>
      </w:pPr>
    </w:p>
    <w:p w14:paraId="6DE3E7DC" w14:textId="77777777" w:rsidR="00626FC1" w:rsidRPr="00626FC1" w:rsidRDefault="00626FC1" w:rsidP="00626FC1">
      <w:pPr>
        <w:pStyle w:val="Kleindruck"/>
        <w:ind w:firstLine="0"/>
        <w:rPr>
          <w:szCs w:val="17"/>
        </w:rPr>
      </w:pPr>
      <w:r w:rsidRPr="00626FC1">
        <w:rPr>
          <w:b/>
        </w:rPr>
        <w:t>III. Hinweise</w:t>
      </w:r>
    </w:p>
    <w:p w14:paraId="5B42DE67" w14:textId="77777777" w:rsidR="00626FC1" w:rsidRPr="00626FC1" w:rsidRDefault="00626FC1" w:rsidP="00626FC1">
      <w:pPr>
        <w:pStyle w:val="Kleindruck"/>
      </w:pPr>
      <w:r w:rsidRPr="00626FC1">
        <w:t>Die Beteiligten wurden auf die Grundsätze der Kapitalaufbringung und -erhaltung hingewiesen, insbesondere auf die persönliche Haftung für</w:t>
      </w:r>
    </w:p>
    <w:p w14:paraId="2F5AFC72" w14:textId="77777777" w:rsidR="00626FC1" w:rsidRPr="00626FC1" w:rsidRDefault="00626FC1" w:rsidP="00626FC1">
      <w:pPr>
        <w:pStyle w:val="Kleindruck"/>
        <w:tabs>
          <w:tab w:val="right" w:pos="85"/>
        </w:tabs>
        <w:ind w:left="142" w:hanging="142"/>
        <w:rPr>
          <w:szCs w:val="17"/>
        </w:rPr>
      </w:pPr>
      <w:r w:rsidRPr="00626FC1">
        <w:tab/>
      </w:r>
      <w:r w:rsidRPr="00626FC1">
        <w:rPr>
          <w:rFonts w:ascii="Symbol" w:hAnsi="Symbol"/>
        </w:rPr>
        <w:t></w:t>
      </w:r>
      <w:r w:rsidRPr="00626FC1">
        <w:tab/>
        <w:t>vor der Handelsregistereintragung getätigte Rechtsgeschäfte,</w:t>
      </w:r>
    </w:p>
    <w:p w14:paraId="509371E3" w14:textId="77777777" w:rsidR="00626FC1" w:rsidRPr="00626FC1" w:rsidRDefault="00626FC1" w:rsidP="00626FC1">
      <w:pPr>
        <w:pStyle w:val="Kleindruck"/>
        <w:tabs>
          <w:tab w:val="right" w:pos="85"/>
        </w:tabs>
        <w:ind w:left="142" w:hanging="142"/>
        <w:rPr>
          <w:szCs w:val="17"/>
        </w:rPr>
      </w:pPr>
      <w:r w:rsidRPr="00626FC1">
        <w:tab/>
      </w:r>
      <w:r w:rsidRPr="00626FC1">
        <w:rPr>
          <w:rFonts w:ascii="Symbol" w:hAnsi="Symbol"/>
        </w:rPr>
        <w:t></w:t>
      </w:r>
      <w:r w:rsidRPr="00626FC1">
        <w:tab/>
        <w:t>den Verbrauch des Stammkapitals vor der Handelsregistereintragung (Unterbilanzhaftung),</w:t>
      </w:r>
    </w:p>
    <w:p w14:paraId="4384EE73" w14:textId="77777777" w:rsidR="00626FC1" w:rsidRPr="00626FC1" w:rsidRDefault="00626FC1" w:rsidP="00626FC1">
      <w:pPr>
        <w:pStyle w:val="Kleindruck"/>
        <w:tabs>
          <w:tab w:val="right" w:pos="85"/>
        </w:tabs>
        <w:ind w:left="142" w:hanging="142"/>
        <w:rPr>
          <w:szCs w:val="17"/>
        </w:rPr>
      </w:pPr>
      <w:r w:rsidRPr="00626FC1">
        <w:tab/>
      </w:r>
      <w:r w:rsidRPr="00626FC1">
        <w:rPr>
          <w:rFonts w:ascii="Symbol" w:hAnsi="Symbol"/>
        </w:rPr>
        <w:t></w:t>
      </w:r>
      <w:r w:rsidRPr="00626FC1">
        <w:tab/>
        <w:t>Rückzahlungen.</w:t>
      </w:r>
    </w:p>
    <w:p w14:paraId="5DBC9B93" w14:textId="77777777" w:rsidR="00626FC1" w:rsidRPr="00626FC1" w:rsidRDefault="00626FC1" w:rsidP="00626FC1">
      <w:pPr>
        <w:pStyle w:val="Kleindruck"/>
        <w:rPr>
          <w:szCs w:val="17"/>
        </w:rPr>
      </w:pPr>
      <w:r w:rsidRPr="00626FC1">
        <w:t>Ferner hat der Notar über die</w:t>
      </w:r>
    </w:p>
    <w:p w14:paraId="27A94287" w14:textId="77777777" w:rsidR="00626FC1" w:rsidRPr="00626FC1" w:rsidRDefault="00626FC1" w:rsidP="00626FC1">
      <w:pPr>
        <w:pStyle w:val="Kleindruck"/>
        <w:tabs>
          <w:tab w:val="right" w:pos="85"/>
        </w:tabs>
        <w:ind w:left="142" w:hanging="142"/>
        <w:rPr>
          <w:szCs w:val="17"/>
        </w:rPr>
      </w:pPr>
      <w:r w:rsidRPr="00626FC1">
        <w:tab/>
      </w:r>
      <w:r w:rsidRPr="00626FC1">
        <w:rPr>
          <w:rFonts w:ascii="Symbol" w:hAnsi="Symbol"/>
        </w:rPr>
        <w:t></w:t>
      </w:r>
      <w:r w:rsidRPr="00626FC1">
        <w:tab/>
        <w:t>erforderlichen Angaben auf Geschäftsbriefen sowie</w:t>
      </w:r>
    </w:p>
    <w:p w14:paraId="2369ECA4" w14:textId="77777777" w:rsidR="00626FC1" w:rsidRPr="00626FC1" w:rsidRDefault="00626FC1" w:rsidP="00626FC1">
      <w:pPr>
        <w:pStyle w:val="Kleindruck"/>
        <w:tabs>
          <w:tab w:val="right" w:pos="85"/>
        </w:tabs>
        <w:ind w:left="142" w:hanging="142"/>
        <w:rPr>
          <w:szCs w:val="17"/>
        </w:rPr>
      </w:pPr>
      <w:r w:rsidRPr="00626FC1">
        <w:tab/>
      </w:r>
      <w:r w:rsidRPr="00626FC1">
        <w:rPr>
          <w:rFonts w:ascii="Symbol" w:hAnsi="Symbol"/>
        </w:rPr>
        <w:t></w:t>
      </w:r>
      <w:r w:rsidRPr="00626FC1">
        <w:tab/>
        <w:t>Strafbarkeit für falsche Angaben gem. § 82 GmbHG</w:t>
      </w:r>
    </w:p>
    <w:p w14:paraId="31A820E0" w14:textId="77777777" w:rsidR="00626FC1" w:rsidRPr="00626FC1" w:rsidRDefault="00626FC1" w:rsidP="00626FC1">
      <w:pPr>
        <w:pStyle w:val="Kleindruck"/>
        <w:rPr>
          <w:szCs w:val="17"/>
        </w:rPr>
      </w:pPr>
      <w:r w:rsidRPr="00626FC1">
        <w:t>belehrt.</w:t>
      </w:r>
    </w:p>
    <w:p w14:paraId="1A020E4A" w14:textId="77777777" w:rsidR="00626FC1" w:rsidRPr="00626FC1" w:rsidRDefault="00626FC1" w:rsidP="00626FC1">
      <w:pPr>
        <w:pStyle w:val="Kleindruck"/>
      </w:pPr>
      <w:r w:rsidRPr="00626FC1">
        <w:t>Die Gesellschafter wurden vom Notar vor der Begleichung von Rechnungen für unbestellte Eintragungen in private Verzeichnisse und Register gewarnt.</w:t>
      </w:r>
    </w:p>
    <w:p w14:paraId="5BEAE959" w14:textId="77777777" w:rsidR="00626FC1" w:rsidRPr="00626FC1" w:rsidRDefault="00626FC1" w:rsidP="00626FC1">
      <w:pPr>
        <w:pStyle w:val="HalbeLeerzeile"/>
        <w:spacing w:after="21"/>
      </w:pPr>
    </w:p>
    <w:p w14:paraId="5E06EB93" w14:textId="77777777" w:rsidR="00626FC1" w:rsidRPr="00626FC1" w:rsidRDefault="00626FC1" w:rsidP="00626FC1">
      <w:pPr>
        <w:pStyle w:val="Kleindruck"/>
        <w:ind w:firstLine="0"/>
        <w:rPr>
          <w:b/>
          <w:szCs w:val="17"/>
        </w:rPr>
      </w:pPr>
      <w:r w:rsidRPr="00626FC1">
        <w:rPr>
          <w:b/>
        </w:rPr>
        <w:t>IV. Schlussbestimmungen</w:t>
      </w:r>
    </w:p>
    <w:p w14:paraId="4A8843FD" w14:textId="77777777" w:rsidR="00626FC1" w:rsidRPr="00626FC1" w:rsidRDefault="00626FC1" w:rsidP="00626FC1">
      <w:pPr>
        <w:pStyle w:val="Kleindruck"/>
        <w:ind w:firstLine="0"/>
        <w:rPr>
          <w:szCs w:val="17"/>
        </w:rPr>
      </w:pPr>
      <w:r w:rsidRPr="00626FC1">
        <w:t>Von dieser Urkunde erhält jeder Gesellschafter eine Ausfertigung.</w:t>
      </w:r>
    </w:p>
    <w:p w14:paraId="68A515BA" w14:textId="77777777" w:rsidR="00626FC1" w:rsidRPr="00626FC1" w:rsidRDefault="00626FC1" w:rsidP="00626FC1">
      <w:pPr>
        <w:pStyle w:val="Kleindruck"/>
        <w:ind w:firstLine="0"/>
        <w:rPr>
          <w:szCs w:val="17"/>
        </w:rPr>
      </w:pPr>
      <w:r w:rsidRPr="00626FC1">
        <w:t>Ferner erhalten:</w:t>
      </w:r>
    </w:p>
    <w:p w14:paraId="203F7217" w14:textId="77777777" w:rsidR="00626FC1" w:rsidRPr="00626FC1" w:rsidRDefault="00626FC1" w:rsidP="00626FC1">
      <w:pPr>
        <w:pStyle w:val="Kleindruck"/>
        <w:ind w:firstLine="0"/>
        <w:rPr>
          <w:szCs w:val="17"/>
        </w:rPr>
      </w:pPr>
      <w:r w:rsidRPr="00626FC1">
        <w:t>BEGLAUBIGTE ABSCHRIFTEN</w:t>
      </w:r>
    </w:p>
    <w:p w14:paraId="3D0896F3" w14:textId="77777777" w:rsidR="00626FC1" w:rsidRPr="00626FC1" w:rsidRDefault="00626FC1" w:rsidP="00626FC1">
      <w:pPr>
        <w:pStyle w:val="Kleindruck"/>
        <w:ind w:firstLine="0"/>
        <w:rPr>
          <w:szCs w:val="17"/>
        </w:rPr>
      </w:pPr>
      <w:r w:rsidRPr="00626FC1">
        <w:t>die Gesellschaft – drei –</w:t>
      </w:r>
    </w:p>
    <w:p w14:paraId="0D93C3C5" w14:textId="77777777" w:rsidR="00626FC1" w:rsidRPr="00626FC1" w:rsidRDefault="00626FC1" w:rsidP="00626FC1">
      <w:pPr>
        <w:pStyle w:val="Kleindruck"/>
        <w:ind w:firstLine="0"/>
        <w:rPr>
          <w:szCs w:val="17"/>
        </w:rPr>
      </w:pPr>
      <w:r w:rsidRPr="00626FC1">
        <w:t>das Registergericht – elektronisch –</w:t>
      </w:r>
    </w:p>
    <w:p w14:paraId="78CA07B9" w14:textId="77777777" w:rsidR="00626FC1" w:rsidRPr="00626FC1" w:rsidRDefault="00626FC1" w:rsidP="00626FC1">
      <w:pPr>
        <w:pStyle w:val="Kleindruck"/>
        <w:ind w:firstLine="0"/>
        <w:rPr>
          <w:szCs w:val="17"/>
        </w:rPr>
      </w:pPr>
      <w:r w:rsidRPr="00626FC1">
        <w:t>EINFACHE ABSCHRIFTEN</w:t>
      </w:r>
    </w:p>
    <w:p w14:paraId="79973605" w14:textId="77777777" w:rsidR="00626FC1" w:rsidRPr="00626FC1" w:rsidRDefault="00626FC1" w:rsidP="00626FC1">
      <w:pPr>
        <w:pStyle w:val="Kleindruck"/>
        <w:ind w:firstLine="0"/>
        <w:rPr>
          <w:szCs w:val="17"/>
        </w:rPr>
      </w:pPr>
      <w:r w:rsidRPr="00626FC1">
        <w:t>die Industrie- und Handelskammer</w:t>
      </w:r>
    </w:p>
    <w:p w14:paraId="39005AB9" w14:textId="77777777" w:rsidR="00626FC1" w:rsidRPr="00626FC1" w:rsidRDefault="00626FC1" w:rsidP="00626FC1">
      <w:pPr>
        <w:pStyle w:val="Kleindruck"/>
        <w:ind w:firstLine="0"/>
        <w:rPr>
          <w:szCs w:val="17"/>
        </w:rPr>
      </w:pPr>
      <w:r w:rsidRPr="00626FC1">
        <w:t>das Finanzamt – Körperschaftsteuerstelle –</w:t>
      </w:r>
    </w:p>
    <w:p w14:paraId="5DA53D41" w14:textId="77777777" w:rsidR="00626FC1" w:rsidRPr="00626FC1" w:rsidRDefault="00626FC1" w:rsidP="00626FC1">
      <w:pPr>
        <w:pStyle w:val="Kleindruck"/>
        <w:ind w:firstLine="0"/>
        <w:rPr>
          <w:szCs w:val="17"/>
        </w:rPr>
      </w:pPr>
      <w:r w:rsidRPr="00626FC1">
        <w:t>der Steuerberater der Gesellschaft</w:t>
      </w:r>
    </w:p>
    <w:p w14:paraId="272BBC7C" w14:textId="77777777" w:rsidR="00626FC1" w:rsidRPr="00626FC1" w:rsidRDefault="00626FC1" w:rsidP="00626FC1">
      <w:pPr>
        <w:pStyle w:val="HalbeLeerzeile"/>
      </w:pPr>
    </w:p>
    <w:p w14:paraId="53EA9AAA" w14:textId="77777777" w:rsidR="00626FC1" w:rsidRPr="00626FC1" w:rsidRDefault="00626FC1" w:rsidP="00626FC1">
      <w:pPr>
        <w:pStyle w:val="Kleindruck"/>
        <w:ind w:firstLine="0"/>
        <w:jc w:val="center"/>
        <w:rPr>
          <w:szCs w:val="17"/>
        </w:rPr>
      </w:pPr>
      <w:r w:rsidRPr="00626FC1">
        <w:t>Vorgelesen vom Notar,</w:t>
      </w:r>
    </w:p>
    <w:p w14:paraId="6A3C5FBF" w14:textId="77777777" w:rsidR="00626FC1" w:rsidRPr="00626FC1" w:rsidRDefault="00626FC1" w:rsidP="00626FC1">
      <w:pPr>
        <w:pStyle w:val="Kleindruck"/>
        <w:ind w:firstLine="0"/>
        <w:jc w:val="center"/>
        <w:rPr>
          <w:szCs w:val="17"/>
        </w:rPr>
      </w:pPr>
      <w:r w:rsidRPr="00626FC1">
        <w:t>von den Beteiligten genehmigt</w:t>
      </w:r>
    </w:p>
    <w:p w14:paraId="2932031F" w14:textId="77777777" w:rsidR="00626FC1" w:rsidRPr="00626FC1" w:rsidRDefault="00626FC1" w:rsidP="00626FC1">
      <w:pPr>
        <w:pStyle w:val="Kleindruck"/>
        <w:ind w:firstLine="0"/>
        <w:jc w:val="center"/>
        <w:rPr>
          <w:szCs w:val="17"/>
        </w:rPr>
      </w:pPr>
      <w:r w:rsidRPr="00626FC1">
        <w:t>und eigenhändig unterschrieben wie folgt:</w:t>
      </w:r>
    </w:p>
    <w:p w14:paraId="7EAE82D7" w14:textId="77777777" w:rsidR="00626FC1" w:rsidRPr="00626FC1" w:rsidRDefault="00626FC1" w:rsidP="00626FC1">
      <w:pPr>
        <w:pStyle w:val="Kleindruck"/>
      </w:pPr>
    </w:p>
    <w:p w14:paraId="07DE765C" w14:textId="77777777" w:rsidR="00626FC1" w:rsidRPr="00626FC1" w:rsidRDefault="00626FC1" w:rsidP="00626FC1">
      <w:pPr>
        <w:pStyle w:val="Kleindruck"/>
        <w:ind w:firstLine="0"/>
        <w:jc w:val="center"/>
        <w:rPr>
          <w:szCs w:val="17"/>
        </w:rPr>
      </w:pPr>
      <w:r w:rsidRPr="00626FC1">
        <w:t>Anlage</w:t>
      </w:r>
    </w:p>
    <w:p w14:paraId="7C6F4B76" w14:textId="77777777" w:rsidR="00626FC1" w:rsidRPr="00626FC1" w:rsidRDefault="00626FC1" w:rsidP="00626FC1">
      <w:pPr>
        <w:pStyle w:val="Kleindruck"/>
        <w:ind w:firstLine="0"/>
        <w:jc w:val="center"/>
        <w:rPr>
          <w:b/>
          <w:szCs w:val="17"/>
        </w:rPr>
      </w:pPr>
      <w:r w:rsidRPr="00626FC1">
        <w:rPr>
          <w:b/>
        </w:rPr>
        <w:t>Satzung</w:t>
      </w:r>
    </w:p>
    <w:p w14:paraId="54AED5DE" w14:textId="77777777" w:rsidR="00626FC1" w:rsidRPr="00626FC1" w:rsidRDefault="00626FC1" w:rsidP="00626FC1"/>
    <w:p w14:paraId="524F83FB" w14:textId="77777777" w:rsidR="00626FC1" w:rsidRPr="00626FC1" w:rsidRDefault="00626FC1" w:rsidP="00626FC1">
      <w:pPr>
        <w:pStyle w:val="Marginalie"/>
        <w:framePr w:wrap="around"/>
      </w:pPr>
      <w:r w:rsidRPr="00626FC1">
        <w:t>45</w:t>
      </w:r>
    </w:p>
    <w:p w14:paraId="4F872852" w14:textId="77777777" w:rsidR="00626FC1" w:rsidRPr="00626FC1" w:rsidRDefault="00626FC1" w:rsidP="00626FC1">
      <w:pPr>
        <w:pStyle w:val="Kleindruck"/>
        <w:ind w:firstLine="0"/>
        <w:rPr>
          <w:b/>
          <w:szCs w:val="17"/>
        </w:rPr>
      </w:pPr>
      <w:r w:rsidRPr="00626FC1">
        <w:rPr>
          <w:b/>
        </w:rPr>
        <w:t>§ 1 Firma, Sitz</w:t>
      </w:r>
    </w:p>
    <w:p w14:paraId="0F22C076" w14:textId="77777777" w:rsidR="00626FC1" w:rsidRPr="00626FC1" w:rsidRDefault="00626FC1" w:rsidP="00626FC1">
      <w:pPr>
        <w:pStyle w:val="Kleindruck"/>
        <w:spacing w:after="43"/>
        <w:rPr>
          <w:szCs w:val="17"/>
        </w:rPr>
      </w:pPr>
      <w:r w:rsidRPr="00626FC1">
        <w:t>Die Firma der Gesellschaft lautet:</w:t>
      </w:r>
    </w:p>
    <w:p w14:paraId="433E2D35" w14:textId="77777777" w:rsidR="00626FC1" w:rsidRPr="00626FC1" w:rsidRDefault="00626FC1" w:rsidP="00626FC1">
      <w:pPr>
        <w:pStyle w:val="Kleindruck"/>
        <w:spacing w:after="43"/>
        <w:ind w:firstLine="0"/>
        <w:jc w:val="center"/>
        <w:rPr>
          <w:szCs w:val="17"/>
        </w:rPr>
      </w:pPr>
      <w:r w:rsidRPr="00626FC1">
        <w:t>G-</w:t>
      </w:r>
      <w:proofErr w:type="spellStart"/>
      <w:r w:rsidRPr="00626FC1">
        <w:t>Verwaltungs</w:t>
      </w:r>
      <w:proofErr w:type="spellEnd"/>
      <w:r w:rsidRPr="00626FC1">
        <w:t xml:space="preserve"> GmbH.</w:t>
      </w:r>
    </w:p>
    <w:p w14:paraId="435928E3" w14:textId="77777777" w:rsidR="00626FC1" w:rsidRPr="00626FC1" w:rsidRDefault="00626FC1" w:rsidP="00626FC1">
      <w:pPr>
        <w:pStyle w:val="Kleindruck"/>
      </w:pPr>
      <w:r w:rsidRPr="00626FC1">
        <w:t>Sitz der Gesellschaft ist (…)</w:t>
      </w:r>
    </w:p>
    <w:p w14:paraId="4E82761D" w14:textId="77777777" w:rsidR="00626FC1" w:rsidRPr="00626FC1" w:rsidRDefault="00626FC1" w:rsidP="00626FC1"/>
    <w:p w14:paraId="7DFA14B7" w14:textId="77777777" w:rsidR="00626FC1" w:rsidRPr="00626FC1" w:rsidRDefault="00626FC1" w:rsidP="00626FC1">
      <w:pPr>
        <w:pStyle w:val="Kleindruck"/>
        <w:ind w:firstLine="0"/>
        <w:rPr>
          <w:b/>
          <w:szCs w:val="17"/>
        </w:rPr>
      </w:pPr>
      <w:r w:rsidRPr="00626FC1">
        <w:rPr>
          <w:b/>
        </w:rPr>
        <w:t>§ 2 Gegenstand des Unternehmens</w:t>
      </w:r>
    </w:p>
    <w:p w14:paraId="7DF9BD0B" w14:textId="77777777" w:rsidR="00626FC1" w:rsidRPr="00626FC1" w:rsidRDefault="00626FC1" w:rsidP="00626FC1">
      <w:pPr>
        <w:pStyle w:val="Kleindruck"/>
      </w:pPr>
      <w:r w:rsidRPr="00626FC1">
        <w:t xml:space="preserve">Gegenstand des Unternehmens ist die Übernahme der Geschäftsführung bei der </w:t>
      </w:r>
      <w:r w:rsidRPr="00626FC1">
        <w:br/>
        <w:t>G GmbH &amp; Co.</w:t>
      </w:r>
      <w:r w:rsidRPr="00626FC1">
        <w:rPr>
          <w:sz w:val="8"/>
        </w:rPr>
        <w:t xml:space="preserve"> </w:t>
      </w:r>
      <w:r w:rsidRPr="00626FC1">
        <w:t>KG.</w:t>
      </w:r>
    </w:p>
    <w:p w14:paraId="70D645E8" w14:textId="77777777" w:rsidR="00626FC1" w:rsidRPr="00626FC1" w:rsidRDefault="00626FC1" w:rsidP="00626FC1"/>
    <w:p w14:paraId="6744B94F" w14:textId="77777777" w:rsidR="00626FC1" w:rsidRPr="00626FC1" w:rsidRDefault="00626FC1" w:rsidP="00626FC1">
      <w:pPr>
        <w:pStyle w:val="Kleindruck"/>
        <w:ind w:firstLine="0"/>
        <w:rPr>
          <w:b/>
          <w:szCs w:val="17"/>
        </w:rPr>
      </w:pPr>
      <w:r w:rsidRPr="00626FC1">
        <w:rPr>
          <w:b/>
        </w:rPr>
        <w:t>§ 3 Geschäftsjahr</w:t>
      </w:r>
    </w:p>
    <w:p w14:paraId="5285F86B" w14:textId="77777777" w:rsidR="00626FC1" w:rsidRPr="00626FC1" w:rsidRDefault="00626FC1" w:rsidP="00626FC1">
      <w:pPr>
        <w:pStyle w:val="Kleindruck"/>
      </w:pPr>
      <w:r w:rsidRPr="00626FC1">
        <w:t>Geschäftsjahr ist das Kalenderjahr.</w:t>
      </w:r>
    </w:p>
    <w:p w14:paraId="78981036" w14:textId="77777777" w:rsidR="00626FC1" w:rsidRPr="00626FC1" w:rsidRDefault="00626FC1" w:rsidP="00626FC1">
      <w:pPr>
        <w:pStyle w:val="Kleindruck"/>
        <w:rPr>
          <w:szCs w:val="17"/>
        </w:rPr>
      </w:pPr>
    </w:p>
    <w:p w14:paraId="7CB2E4AB" w14:textId="77777777" w:rsidR="00626FC1" w:rsidRPr="00626FC1" w:rsidRDefault="00626FC1" w:rsidP="00626FC1">
      <w:pPr>
        <w:pStyle w:val="Kleindruck"/>
        <w:ind w:firstLine="0"/>
        <w:rPr>
          <w:szCs w:val="17"/>
        </w:rPr>
      </w:pPr>
      <w:r w:rsidRPr="00626FC1">
        <w:rPr>
          <w:b/>
        </w:rPr>
        <w:lastRenderedPageBreak/>
        <w:t>§ 4 Stammkapital, Stammeinlagen</w:t>
      </w:r>
    </w:p>
    <w:p w14:paraId="75FB7A77" w14:textId="77777777" w:rsidR="00626FC1" w:rsidRPr="00626FC1" w:rsidRDefault="00626FC1" w:rsidP="00626FC1">
      <w:pPr>
        <w:pStyle w:val="Kleindruck"/>
        <w:tabs>
          <w:tab w:val="right" w:pos="131"/>
          <w:tab w:val="right" w:pos="5868"/>
        </w:tabs>
        <w:ind w:left="188" w:hanging="188"/>
        <w:rPr>
          <w:szCs w:val="17"/>
        </w:rPr>
      </w:pPr>
      <w:r w:rsidRPr="00626FC1">
        <w:tab/>
        <w:t>1.</w:t>
      </w:r>
      <w:r w:rsidRPr="00626FC1">
        <w:tab/>
        <w:t xml:space="preserve">Das Stammkapital der Gesellschaft beträgt </w:t>
      </w:r>
      <w:r w:rsidRPr="00626FC1">
        <w:tab/>
        <w:t>27.000 EUR</w:t>
      </w:r>
    </w:p>
    <w:p w14:paraId="4B961B4B" w14:textId="77777777" w:rsidR="00626FC1" w:rsidRPr="00626FC1" w:rsidRDefault="00626FC1" w:rsidP="00626FC1">
      <w:pPr>
        <w:pStyle w:val="Kleindruck"/>
        <w:tabs>
          <w:tab w:val="right" w:pos="131"/>
          <w:tab w:val="right" w:pos="5868"/>
        </w:tabs>
        <w:ind w:left="188" w:hanging="188"/>
        <w:rPr>
          <w:szCs w:val="17"/>
        </w:rPr>
      </w:pPr>
      <w:r w:rsidRPr="00626FC1">
        <w:tab/>
      </w:r>
      <w:r w:rsidRPr="00626FC1">
        <w:tab/>
        <w:t>– siebenundzwanzigtausend Euro –.</w:t>
      </w:r>
    </w:p>
    <w:p w14:paraId="58A1F405" w14:textId="77777777" w:rsidR="00626FC1" w:rsidRPr="00626FC1" w:rsidRDefault="00626FC1" w:rsidP="00626FC1">
      <w:pPr>
        <w:pStyle w:val="Kleindruck"/>
        <w:tabs>
          <w:tab w:val="right" w:pos="131"/>
          <w:tab w:val="right" w:pos="5868"/>
        </w:tabs>
        <w:ind w:left="188" w:hanging="188"/>
        <w:rPr>
          <w:szCs w:val="17"/>
        </w:rPr>
      </w:pPr>
      <w:r w:rsidRPr="00626FC1">
        <w:tab/>
        <w:t>2.</w:t>
      </w:r>
      <w:r w:rsidRPr="00626FC1">
        <w:tab/>
        <w:t>Vom Stammkapital übernehmen:</w:t>
      </w:r>
    </w:p>
    <w:p w14:paraId="581B539C" w14:textId="77777777" w:rsidR="00626FC1" w:rsidRPr="00626FC1" w:rsidRDefault="00626FC1" w:rsidP="00626FC1">
      <w:pPr>
        <w:pStyle w:val="Kleindruck"/>
        <w:tabs>
          <w:tab w:val="right" w:pos="328"/>
          <w:tab w:val="right" w:pos="5868"/>
        </w:tabs>
        <w:ind w:left="385" w:hanging="385"/>
        <w:rPr>
          <w:szCs w:val="17"/>
        </w:rPr>
      </w:pPr>
      <w:r w:rsidRPr="00626FC1">
        <w:tab/>
        <w:t>a)</w:t>
      </w:r>
      <w:r w:rsidRPr="00626FC1">
        <w:tab/>
        <w:t>Frau Maria G</w:t>
      </w:r>
    </w:p>
    <w:p w14:paraId="2B6361D0" w14:textId="77777777" w:rsidR="00626FC1" w:rsidRPr="00626FC1" w:rsidRDefault="00626FC1" w:rsidP="00626FC1">
      <w:pPr>
        <w:pStyle w:val="Kleindruck"/>
        <w:tabs>
          <w:tab w:val="right" w:pos="328"/>
          <w:tab w:val="right" w:pos="5868"/>
        </w:tabs>
        <w:ind w:left="385" w:hanging="385"/>
        <w:rPr>
          <w:szCs w:val="17"/>
        </w:rPr>
      </w:pPr>
      <w:r w:rsidRPr="00626FC1">
        <w:tab/>
      </w:r>
      <w:r w:rsidRPr="00626FC1">
        <w:tab/>
        <w:t xml:space="preserve">eine Stammeinlage in Höhe von </w:t>
      </w:r>
      <w:r w:rsidRPr="00626FC1">
        <w:tab/>
        <w:t xml:space="preserve"> 9.000 EUR,</w:t>
      </w:r>
    </w:p>
    <w:p w14:paraId="1EAC2FBF" w14:textId="77777777" w:rsidR="00626FC1" w:rsidRPr="00626FC1" w:rsidRDefault="00626FC1" w:rsidP="00626FC1">
      <w:pPr>
        <w:pStyle w:val="Kleindruck"/>
        <w:tabs>
          <w:tab w:val="right" w:pos="328"/>
          <w:tab w:val="right" w:pos="5868"/>
        </w:tabs>
        <w:ind w:left="385" w:hanging="385"/>
        <w:rPr>
          <w:szCs w:val="17"/>
        </w:rPr>
      </w:pPr>
      <w:r w:rsidRPr="00626FC1">
        <w:tab/>
        <w:t>b)</w:t>
      </w:r>
      <w:r w:rsidRPr="00626FC1">
        <w:tab/>
        <w:t>Herr Franz G</w:t>
      </w:r>
    </w:p>
    <w:p w14:paraId="4EB07B4B" w14:textId="77777777" w:rsidR="00626FC1" w:rsidRPr="00626FC1" w:rsidRDefault="00626FC1" w:rsidP="00626FC1">
      <w:pPr>
        <w:pStyle w:val="Kleindruck"/>
        <w:tabs>
          <w:tab w:val="right" w:pos="328"/>
          <w:tab w:val="right" w:pos="5868"/>
        </w:tabs>
        <w:ind w:left="385" w:hanging="385"/>
        <w:rPr>
          <w:szCs w:val="17"/>
        </w:rPr>
      </w:pPr>
      <w:r w:rsidRPr="00626FC1">
        <w:tab/>
      </w:r>
      <w:r w:rsidRPr="00626FC1">
        <w:tab/>
        <w:t>eine Stammeinlage in Höhe von</w:t>
      </w:r>
      <w:r w:rsidRPr="00626FC1">
        <w:tab/>
        <w:t xml:space="preserve"> 9.000 EUR,</w:t>
      </w:r>
    </w:p>
    <w:p w14:paraId="6376BBF8" w14:textId="77777777" w:rsidR="00626FC1" w:rsidRPr="00626FC1" w:rsidRDefault="00626FC1" w:rsidP="00626FC1">
      <w:pPr>
        <w:pStyle w:val="Kleindruck"/>
        <w:tabs>
          <w:tab w:val="right" w:pos="328"/>
          <w:tab w:val="right" w:pos="5868"/>
        </w:tabs>
        <w:ind w:left="385" w:hanging="385"/>
        <w:rPr>
          <w:szCs w:val="17"/>
        </w:rPr>
      </w:pPr>
      <w:r w:rsidRPr="00626FC1">
        <w:tab/>
        <w:t>c)</w:t>
      </w:r>
      <w:r w:rsidRPr="00626FC1">
        <w:tab/>
        <w:t>Herr Georg G</w:t>
      </w:r>
    </w:p>
    <w:p w14:paraId="5D15FD1F" w14:textId="77777777" w:rsidR="00626FC1" w:rsidRPr="00626FC1" w:rsidRDefault="00626FC1" w:rsidP="00626FC1">
      <w:pPr>
        <w:pStyle w:val="Kleindruck"/>
        <w:tabs>
          <w:tab w:val="right" w:pos="328"/>
          <w:tab w:val="right" w:pos="5868"/>
        </w:tabs>
        <w:ind w:left="385" w:hanging="385"/>
        <w:rPr>
          <w:szCs w:val="17"/>
        </w:rPr>
      </w:pPr>
      <w:r w:rsidRPr="00626FC1">
        <w:tab/>
      </w:r>
      <w:r w:rsidRPr="00626FC1">
        <w:tab/>
        <w:t>eine Stammeinlage in Höhe von</w:t>
      </w:r>
      <w:r w:rsidRPr="00626FC1">
        <w:tab/>
        <w:t xml:space="preserve"> 9.000 EUR.</w:t>
      </w:r>
    </w:p>
    <w:p w14:paraId="2F9C7AE9" w14:textId="77777777" w:rsidR="00626FC1" w:rsidRPr="00626FC1" w:rsidRDefault="00626FC1" w:rsidP="00626FC1">
      <w:pPr>
        <w:pStyle w:val="Kleindruck"/>
      </w:pPr>
      <w:r w:rsidRPr="00626FC1">
        <w:t>Die Stammeinlagen sind sofort zur Hälfte zur Einzahlung fällig, im Übrigen auf jederzeit mögliche Anforderung der Geschäftsführung.</w:t>
      </w:r>
    </w:p>
    <w:p w14:paraId="2123FEA9" w14:textId="77777777" w:rsidR="00626FC1" w:rsidRPr="00626FC1" w:rsidRDefault="00626FC1" w:rsidP="00626FC1"/>
    <w:p w14:paraId="7CED4DD7" w14:textId="77777777" w:rsidR="00626FC1" w:rsidRPr="00626FC1" w:rsidRDefault="00626FC1" w:rsidP="00626FC1">
      <w:pPr>
        <w:pStyle w:val="Kleindruck"/>
        <w:ind w:firstLine="0"/>
        <w:rPr>
          <w:szCs w:val="17"/>
        </w:rPr>
      </w:pPr>
      <w:r w:rsidRPr="00626FC1">
        <w:rPr>
          <w:b/>
        </w:rPr>
        <w:t>§ 5 Vertretung der Gesellschaft</w:t>
      </w:r>
    </w:p>
    <w:p w14:paraId="36D03701" w14:textId="77777777" w:rsidR="00626FC1" w:rsidRPr="00626FC1" w:rsidRDefault="00626FC1" w:rsidP="00626FC1">
      <w:pPr>
        <w:pStyle w:val="Kleindruck"/>
        <w:tabs>
          <w:tab w:val="right" w:pos="131"/>
        </w:tabs>
        <w:ind w:left="188" w:hanging="188"/>
        <w:rPr>
          <w:szCs w:val="17"/>
        </w:rPr>
      </w:pPr>
      <w:r w:rsidRPr="00626FC1">
        <w:tab/>
        <w:t>1.</w:t>
      </w:r>
      <w:r w:rsidRPr="00626FC1">
        <w:tab/>
        <w:t>Die Gesellschaft hat einen oder mehrere Geschäftsführer.</w:t>
      </w:r>
    </w:p>
    <w:p w14:paraId="6CDAEB9D" w14:textId="77777777" w:rsidR="00626FC1" w:rsidRPr="00626FC1" w:rsidRDefault="00626FC1" w:rsidP="00626FC1">
      <w:pPr>
        <w:pStyle w:val="Kleindruck"/>
        <w:tabs>
          <w:tab w:val="right" w:pos="131"/>
        </w:tabs>
        <w:ind w:left="188" w:hanging="188"/>
        <w:rPr>
          <w:szCs w:val="17"/>
        </w:rPr>
      </w:pPr>
      <w:r w:rsidRPr="00626FC1">
        <w:tab/>
        <w:t>2.</w:t>
      </w:r>
      <w:r w:rsidRPr="00626FC1">
        <w:tab/>
        <w:t>Sofern nur ein Geschäftsführer bestellt ist, wird die Gesellschaft von diesem alleine vertreten.</w:t>
      </w:r>
    </w:p>
    <w:p w14:paraId="258DE677" w14:textId="77777777" w:rsidR="00626FC1" w:rsidRPr="00626FC1" w:rsidRDefault="00626FC1" w:rsidP="00626FC1">
      <w:pPr>
        <w:pStyle w:val="Kleindruck"/>
        <w:tabs>
          <w:tab w:val="right" w:pos="131"/>
        </w:tabs>
        <w:ind w:left="188" w:hanging="188"/>
        <w:rPr>
          <w:szCs w:val="17"/>
        </w:rPr>
      </w:pPr>
      <w:r w:rsidRPr="00626FC1">
        <w:tab/>
        <w:t>3.</w:t>
      </w:r>
      <w:r w:rsidRPr="00626FC1">
        <w:tab/>
        <w:t>Sind mehrere Geschäftsführer bestellt, wird die Gesellschaft durch zwei Geschäftsführer gemeinsam oder durch einen Geschäftsführer gemeinsam mit einem Prokuristen vertreten.</w:t>
      </w:r>
    </w:p>
    <w:p w14:paraId="4FCF2398" w14:textId="77777777" w:rsidR="00626FC1" w:rsidRPr="00626FC1" w:rsidRDefault="00626FC1" w:rsidP="00626FC1">
      <w:pPr>
        <w:pStyle w:val="Kleindruck"/>
        <w:tabs>
          <w:tab w:val="right" w:pos="131"/>
        </w:tabs>
        <w:ind w:left="188" w:hanging="188"/>
        <w:rPr>
          <w:szCs w:val="17"/>
        </w:rPr>
      </w:pPr>
      <w:r w:rsidRPr="00626FC1">
        <w:tab/>
        <w:t>4.</w:t>
      </w:r>
      <w:r w:rsidRPr="00626FC1">
        <w:tab/>
        <w:t>Die Gesellschafterversammlung kann jedem Geschäftsführer auch für den Fall Einzelvertretungsbefugnis erteilen, dass weitere Geschäftsführer bestellt sind.</w:t>
      </w:r>
    </w:p>
    <w:p w14:paraId="5895592E" w14:textId="77777777" w:rsidR="00626FC1" w:rsidRPr="00626FC1" w:rsidRDefault="00626FC1" w:rsidP="00626FC1">
      <w:pPr>
        <w:pStyle w:val="Kleindruck"/>
        <w:tabs>
          <w:tab w:val="right" w:pos="131"/>
        </w:tabs>
        <w:ind w:left="188" w:hanging="188"/>
      </w:pPr>
      <w:r w:rsidRPr="00626FC1">
        <w:tab/>
        <w:t>5.</w:t>
      </w:r>
      <w:r w:rsidRPr="00626FC1">
        <w:tab/>
        <w:t>Die Gesellschafterversammlung kann durch Gesellschafterbeschluss einzelne oder alle Geschäftsführer von den Beschränkungen des § 181 BGB (Verbot des Selbstkontrahierens und der Doppelvertretung) befreien.</w:t>
      </w:r>
    </w:p>
    <w:p w14:paraId="748B272E" w14:textId="77777777" w:rsidR="00626FC1" w:rsidRPr="00626FC1" w:rsidRDefault="00626FC1" w:rsidP="00626FC1"/>
    <w:p w14:paraId="196AF804" w14:textId="77777777" w:rsidR="00626FC1" w:rsidRPr="00626FC1" w:rsidRDefault="00626FC1" w:rsidP="00626FC1">
      <w:pPr>
        <w:pStyle w:val="Kleindruck"/>
        <w:ind w:firstLine="0"/>
        <w:rPr>
          <w:szCs w:val="17"/>
        </w:rPr>
      </w:pPr>
      <w:r w:rsidRPr="00626FC1">
        <w:rPr>
          <w:b/>
        </w:rPr>
        <w:t>§ 6 Gründungskosten</w:t>
      </w:r>
    </w:p>
    <w:p w14:paraId="37B95EEF" w14:textId="77777777" w:rsidR="00626FC1" w:rsidRPr="00626FC1" w:rsidRDefault="00626FC1" w:rsidP="00626FC1">
      <w:pPr>
        <w:pStyle w:val="Kleindruck"/>
        <w:rPr>
          <w:szCs w:val="17"/>
        </w:rPr>
      </w:pPr>
      <w:r w:rsidRPr="00626FC1">
        <w:t>Die im Zusammenhang mit der Gründung anfallenden Notarkosten, die Kosten der Bekanntmachung, der Anmeldung der Gesellschaft und ihrer Eintragung im Handelsregister und die Kosten der Gründungsberatung trägt die Gesellschaft bis zu einem Höchstbetrag von 2.500 Euro; darüber hinausgehende Gründungskosten tragen die Gründer.</w:t>
      </w:r>
    </w:p>
    <w:p w14:paraId="5D7BDA7A" w14:textId="77777777" w:rsidR="00626FC1" w:rsidRPr="00626FC1" w:rsidRDefault="00626FC1" w:rsidP="00626FC1">
      <w:pPr>
        <w:pStyle w:val="berschrift5"/>
      </w:pPr>
      <w:bookmarkStart w:id="0" w:name="_Toc242158466"/>
      <w:bookmarkStart w:id="1" w:name="_Toc244406450"/>
      <w:bookmarkStart w:id="2" w:name="_Toc244581793"/>
      <w:bookmarkStart w:id="3" w:name="_Toc249771400"/>
      <w:bookmarkStart w:id="4" w:name="_Toc249771455"/>
      <w:bookmarkStart w:id="5" w:name="_Toc255821182"/>
      <w:bookmarkStart w:id="6" w:name="_Toc257529077"/>
      <w:bookmarkEnd w:id="0"/>
      <w:bookmarkEnd w:id="1"/>
      <w:bookmarkEnd w:id="2"/>
      <w:bookmarkEnd w:id="3"/>
      <w:bookmarkEnd w:id="4"/>
      <w:bookmarkEnd w:id="5"/>
      <w:bookmarkEnd w:id="6"/>
      <w:r w:rsidRPr="00626FC1">
        <w:t>2. GmbH-Geschäftsanteilsabtretung</w:t>
      </w:r>
    </w:p>
    <w:p w14:paraId="73796A7C" w14:textId="77777777" w:rsidR="00626FC1" w:rsidRPr="00626FC1" w:rsidRDefault="00626FC1" w:rsidP="00626FC1">
      <w:pPr>
        <w:pStyle w:val="Marginalie"/>
        <w:framePr w:wrap="around"/>
      </w:pPr>
      <w:r w:rsidRPr="00626FC1">
        <w:t>46</w:t>
      </w:r>
    </w:p>
    <w:p w14:paraId="13F71408" w14:textId="77777777" w:rsidR="00626FC1" w:rsidRPr="00626FC1" w:rsidRDefault="00626FC1" w:rsidP="00626FC1">
      <w:pPr>
        <w:pStyle w:val="Kleindruck"/>
        <w:spacing w:after="43"/>
      </w:pPr>
      <w:r w:rsidRPr="00626FC1">
        <w:t>Beurkundet am (…) Es erscheinen</w:t>
      </w:r>
    </w:p>
    <w:p w14:paraId="08C8297D" w14:textId="77777777" w:rsidR="00626FC1" w:rsidRPr="00626FC1" w:rsidRDefault="00626FC1" w:rsidP="00626FC1">
      <w:pPr>
        <w:pStyle w:val="Kleindruck"/>
        <w:ind w:left="173" w:hanging="173"/>
      </w:pPr>
      <w:r w:rsidRPr="00626FC1">
        <w:t>1.</w:t>
      </w:r>
      <w:r w:rsidRPr="00626FC1">
        <w:tab/>
        <w:t>Frau Maria G</w:t>
      </w:r>
    </w:p>
    <w:p w14:paraId="01EC44D4" w14:textId="77777777" w:rsidR="00626FC1" w:rsidRPr="00626FC1" w:rsidRDefault="00626FC1" w:rsidP="00626FC1">
      <w:pPr>
        <w:pStyle w:val="Kleindruck"/>
        <w:ind w:left="173" w:hanging="173"/>
        <w:rPr>
          <w:szCs w:val="17"/>
        </w:rPr>
      </w:pPr>
      <w:r w:rsidRPr="00626FC1">
        <w:t>2.</w:t>
      </w:r>
      <w:r w:rsidRPr="00626FC1">
        <w:tab/>
        <w:t>Herr Franz G</w:t>
      </w:r>
    </w:p>
    <w:p w14:paraId="60193721" w14:textId="77777777" w:rsidR="00626FC1" w:rsidRPr="00626FC1" w:rsidRDefault="00626FC1" w:rsidP="00626FC1">
      <w:pPr>
        <w:pStyle w:val="Kleindruck"/>
        <w:ind w:left="173" w:hanging="173"/>
        <w:rPr>
          <w:szCs w:val="17"/>
        </w:rPr>
      </w:pPr>
      <w:r w:rsidRPr="00626FC1">
        <w:t>3.</w:t>
      </w:r>
      <w:r w:rsidRPr="00626FC1">
        <w:tab/>
        <w:t>Herr Georg G, handelnd im eigenen Namen und als vertretungsberechtigter Geschäftsführer der GmbH</w:t>
      </w:r>
    </w:p>
    <w:p w14:paraId="4264DD15" w14:textId="77777777" w:rsidR="00626FC1" w:rsidRPr="00626FC1" w:rsidRDefault="00626FC1" w:rsidP="00626FC1">
      <w:pPr>
        <w:pStyle w:val="Kleindruck"/>
      </w:pPr>
      <w:r w:rsidRPr="00626FC1">
        <w:t>Auf Ansuchen der Erschienenen beurkunde ich den vor mir abgegebenen Erklärungen gem., was folgt:</w:t>
      </w:r>
    </w:p>
    <w:p w14:paraId="32825548" w14:textId="77777777" w:rsidR="00626FC1" w:rsidRPr="00626FC1" w:rsidRDefault="00626FC1" w:rsidP="00626FC1">
      <w:pPr>
        <w:pStyle w:val="HalbeLeerzeile"/>
      </w:pPr>
    </w:p>
    <w:p w14:paraId="4D0E7F27" w14:textId="77777777" w:rsidR="00626FC1" w:rsidRPr="00626FC1" w:rsidRDefault="00626FC1" w:rsidP="00626FC1">
      <w:pPr>
        <w:pStyle w:val="Kleindruck"/>
        <w:ind w:firstLine="0"/>
        <w:rPr>
          <w:b/>
          <w:szCs w:val="17"/>
        </w:rPr>
      </w:pPr>
      <w:r w:rsidRPr="00626FC1">
        <w:rPr>
          <w:b/>
        </w:rPr>
        <w:t>I. Vorbemerkungen</w:t>
      </w:r>
    </w:p>
    <w:p w14:paraId="4030C665" w14:textId="77777777" w:rsidR="00626FC1" w:rsidRPr="00626FC1" w:rsidRDefault="00626FC1" w:rsidP="00626FC1">
      <w:pPr>
        <w:pStyle w:val="Kleindruck"/>
        <w:rPr>
          <w:szCs w:val="17"/>
        </w:rPr>
      </w:pPr>
      <w:r w:rsidRPr="00626FC1">
        <w:t>Frau Maria G, Herr Franz G und Herr Georg G sind alleinige Gesellschafter der Gesellschaft mit beschränkter Haftung mit Firma</w:t>
      </w:r>
    </w:p>
    <w:p w14:paraId="2A37F89E" w14:textId="77777777" w:rsidR="00626FC1" w:rsidRPr="00626FC1" w:rsidRDefault="00626FC1" w:rsidP="00626FC1">
      <w:pPr>
        <w:pStyle w:val="Kleindruck"/>
        <w:ind w:firstLine="0"/>
        <w:jc w:val="center"/>
        <w:rPr>
          <w:szCs w:val="17"/>
        </w:rPr>
      </w:pPr>
      <w:r w:rsidRPr="00626FC1">
        <w:t>G GmbH i.</w:t>
      </w:r>
      <w:r w:rsidRPr="00626FC1">
        <w:rPr>
          <w:sz w:val="8"/>
        </w:rPr>
        <w:t xml:space="preserve"> </w:t>
      </w:r>
      <w:r w:rsidRPr="00626FC1">
        <w:t>G.</w:t>
      </w:r>
    </w:p>
    <w:p w14:paraId="40499CC4" w14:textId="77777777" w:rsidR="00626FC1" w:rsidRPr="00626FC1" w:rsidRDefault="00626FC1" w:rsidP="00626FC1">
      <w:pPr>
        <w:pStyle w:val="Kleindruck"/>
        <w:ind w:firstLine="0"/>
        <w:jc w:val="center"/>
        <w:rPr>
          <w:szCs w:val="17"/>
        </w:rPr>
      </w:pPr>
      <w:r w:rsidRPr="00626FC1">
        <w:t>mit dem Sitz in Adorf</w:t>
      </w:r>
    </w:p>
    <w:p w14:paraId="630FDD19" w14:textId="77777777" w:rsidR="00626FC1" w:rsidRPr="00626FC1" w:rsidRDefault="00626FC1" w:rsidP="00626FC1">
      <w:pPr>
        <w:pStyle w:val="Kleindruck"/>
        <w:rPr>
          <w:szCs w:val="17"/>
        </w:rPr>
      </w:pPr>
      <w:r w:rsidRPr="00626FC1">
        <w:t>Das Stammkapital der Gesellschaft beträgt 27.000 EUR.</w:t>
      </w:r>
    </w:p>
    <w:p w14:paraId="72A1F660" w14:textId="77777777" w:rsidR="00626FC1" w:rsidRPr="00626FC1" w:rsidRDefault="00626FC1" w:rsidP="00626FC1">
      <w:pPr>
        <w:pStyle w:val="Kleindruck"/>
        <w:rPr>
          <w:szCs w:val="17"/>
        </w:rPr>
      </w:pPr>
      <w:r w:rsidRPr="00626FC1">
        <w:t>Von diesem Stammkapital halten:</w:t>
      </w:r>
    </w:p>
    <w:p w14:paraId="4A75A91A" w14:textId="77777777" w:rsidR="00626FC1" w:rsidRPr="00626FC1" w:rsidRDefault="00626FC1" w:rsidP="00626FC1">
      <w:pPr>
        <w:pStyle w:val="Kleindruck"/>
        <w:tabs>
          <w:tab w:val="right" w:pos="5868"/>
        </w:tabs>
        <w:ind w:firstLine="0"/>
        <w:rPr>
          <w:szCs w:val="17"/>
        </w:rPr>
      </w:pPr>
      <w:r w:rsidRPr="00626FC1">
        <w:t>a) Frau Maria G eine Stammeinlage in Höhe von</w:t>
      </w:r>
      <w:r w:rsidRPr="00626FC1">
        <w:tab/>
        <w:t>9.000 EUR (Anteil Nr. 1).</w:t>
      </w:r>
    </w:p>
    <w:p w14:paraId="1EE51766" w14:textId="77777777" w:rsidR="00626FC1" w:rsidRPr="00626FC1" w:rsidRDefault="00626FC1" w:rsidP="00626FC1">
      <w:pPr>
        <w:pStyle w:val="Kleindruck"/>
        <w:tabs>
          <w:tab w:val="right" w:pos="5868"/>
        </w:tabs>
        <w:ind w:firstLine="0"/>
        <w:rPr>
          <w:szCs w:val="17"/>
        </w:rPr>
      </w:pPr>
      <w:r w:rsidRPr="00626FC1">
        <w:t xml:space="preserve">b) Herr Franz G eine Stammeinlage in Höhe von </w:t>
      </w:r>
      <w:r w:rsidRPr="00626FC1">
        <w:tab/>
        <w:t>9.000 EUR (Anteil Nr. 2).</w:t>
      </w:r>
    </w:p>
    <w:p w14:paraId="55BF6C6F" w14:textId="77777777" w:rsidR="00626FC1" w:rsidRPr="00626FC1" w:rsidRDefault="00626FC1" w:rsidP="00626FC1">
      <w:pPr>
        <w:pStyle w:val="Kleindruck"/>
        <w:tabs>
          <w:tab w:val="right" w:pos="5868"/>
        </w:tabs>
        <w:ind w:firstLine="0"/>
        <w:rPr>
          <w:szCs w:val="17"/>
        </w:rPr>
      </w:pPr>
      <w:r w:rsidRPr="00626FC1">
        <w:t xml:space="preserve">c) Herr Georg G eine Stammeinlage in Höhe von </w:t>
      </w:r>
      <w:r w:rsidRPr="00626FC1">
        <w:tab/>
        <w:t>9.000 EUR (Anteil Nr. 3).</w:t>
      </w:r>
    </w:p>
    <w:p w14:paraId="2BAFC9FF" w14:textId="77777777" w:rsidR="00626FC1" w:rsidRPr="00626FC1" w:rsidRDefault="00626FC1" w:rsidP="00626FC1">
      <w:pPr>
        <w:pStyle w:val="Kleindruck"/>
      </w:pPr>
      <w:r w:rsidRPr="00626FC1">
        <w:t>Jeder Geschäftsanteil ist nach Angabe zur Hälfte einbezahlt.</w:t>
      </w:r>
    </w:p>
    <w:p w14:paraId="11E51627" w14:textId="77777777" w:rsidR="00626FC1" w:rsidRPr="00626FC1" w:rsidRDefault="00626FC1" w:rsidP="00626FC1">
      <w:pPr>
        <w:pStyle w:val="HalbeLeerzeile"/>
      </w:pPr>
    </w:p>
    <w:p w14:paraId="1C8F99D5" w14:textId="77777777" w:rsidR="00626FC1" w:rsidRPr="00626FC1" w:rsidRDefault="00626FC1" w:rsidP="00626FC1">
      <w:pPr>
        <w:pStyle w:val="Kleindruck"/>
        <w:ind w:firstLine="0"/>
        <w:rPr>
          <w:b/>
          <w:szCs w:val="17"/>
        </w:rPr>
      </w:pPr>
      <w:r w:rsidRPr="00626FC1">
        <w:rPr>
          <w:b/>
        </w:rPr>
        <w:t>II. Abtretung</w:t>
      </w:r>
    </w:p>
    <w:p w14:paraId="4C0D34AE" w14:textId="77777777" w:rsidR="00626FC1" w:rsidRPr="00626FC1" w:rsidRDefault="00626FC1" w:rsidP="00626FC1">
      <w:pPr>
        <w:pStyle w:val="Kleindruck"/>
        <w:rPr>
          <w:szCs w:val="17"/>
        </w:rPr>
      </w:pPr>
      <w:r w:rsidRPr="00626FC1">
        <w:t>Frau Maria G, Herr Franz G und Herr Georg G</w:t>
      </w:r>
    </w:p>
    <w:p w14:paraId="31AAC8CF" w14:textId="77777777" w:rsidR="00626FC1" w:rsidRPr="00626FC1" w:rsidRDefault="00626FC1" w:rsidP="00626FC1">
      <w:pPr>
        <w:pStyle w:val="Kleindruck"/>
        <w:rPr>
          <w:szCs w:val="17"/>
        </w:rPr>
      </w:pPr>
      <w:r w:rsidRPr="00626FC1">
        <w:t>treten hiermit ihre vorbezeichneten Geschäftsanteile in Höhe von je 9.000 EUR</w:t>
      </w:r>
    </w:p>
    <w:p w14:paraId="7FE67F9E" w14:textId="77777777" w:rsidR="00626FC1" w:rsidRPr="00626FC1" w:rsidRDefault="00626FC1" w:rsidP="00626FC1">
      <w:pPr>
        <w:pStyle w:val="Kleindruck"/>
        <w:ind w:firstLine="0"/>
        <w:jc w:val="center"/>
        <w:rPr>
          <w:szCs w:val="17"/>
        </w:rPr>
      </w:pPr>
      <w:r w:rsidRPr="00626FC1">
        <w:t>an</w:t>
      </w:r>
    </w:p>
    <w:p w14:paraId="48BAC91C" w14:textId="77777777" w:rsidR="00626FC1" w:rsidRPr="00626FC1" w:rsidRDefault="00626FC1" w:rsidP="00626FC1">
      <w:pPr>
        <w:pStyle w:val="Kleindruck"/>
        <w:ind w:firstLine="0"/>
        <w:jc w:val="center"/>
        <w:rPr>
          <w:szCs w:val="17"/>
        </w:rPr>
      </w:pPr>
      <w:r w:rsidRPr="00626FC1">
        <w:t>die Firma G GmbH &amp; Co. KG</w:t>
      </w:r>
    </w:p>
    <w:p w14:paraId="40C202A0" w14:textId="77777777" w:rsidR="00626FC1" w:rsidRPr="00626FC1" w:rsidRDefault="00626FC1" w:rsidP="00626FC1">
      <w:pPr>
        <w:pStyle w:val="Kleindruck"/>
        <w:ind w:firstLine="0"/>
        <w:jc w:val="center"/>
        <w:rPr>
          <w:szCs w:val="17"/>
        </w:rPr>
      </w:pPr>
      <w:r w:rsidRPr="00626FC1">
        <w:t>mit dem Sitz in Adorf</w:t>
      </w:r>
    </w:p>
    <w:p w14:paraId="6DEB8A97" w14:textId="77777777" w:rsidR="00626FC1" w:rsidRPr="00626FC1" w:rsidRDefault="00626FC1" w:rsidP="00626FC1">
      <w:pPr>
        <w:pStyle w:val="Kleindruck"/>
        <w:rPr>
          <w:szCs w:val="17"/>
        </w:rPr>
      </w:pPr>
      <w:r w:rsidRPr="00626FC1">
        <w:t>ab, die diese Abtretung annimmt.</w:t>
      </w:r>
    </w:p>
    <w:p w14:paraId="0030B43A" w14:textId="77777777" w:rsidR="00626FC1" w:rsidRPr="00626FC1" w:rsidRDefault="00626FC1" w:rsidP="00626FC1">
      <w:pPr>
        <w:pStyle w:val="Kleindruck"/>
      </w:pPr>
      <w:r w:rsidRPr="00626FC1">
        <w:t>Die Übertragung und Abtretung erfolgt mit dringlicher Wirkung vom Tag der Eintragung der GmbH im Handelsregister.</w:t>
      </w:r>
    </w:p>
    <w:p w14:paraId="677EC1CD" w14:textId="77777777" w:rsidR="00626FC1" w:rsidRPr="00626FC1" w:rsidRDefault="00626FC1" w:rsidP="00626FC1">
      <w:pPr>
        <w:pStyle w:val="HalbeLeerzeile"/>
      </w:pPr>
    </w:p>
    <w:p w14:paraId="04DDC02D" w14:textId="77777777" w:rsidR="00626FC1" w:rsidRPr="00626FC1" w:rsidRDefault="00626FC1" w:rsidP="00626FC1">
      <w:pPr>
        <w:pStyle w:val="Kleindruck"/>
        <w:ind w:firstLine="0"/>
        <w:rPr>
          <w:b/>
          <w:szCs w:val="17"/>
        </w:rPr>
      </w:pPr>
      <w:r w:rsidRPr="00626FC1">
        <w:rPr>
          <w:b/>
        </w:rPr>
        <w:t>III. Gegenleistung</w:t>
      </w:r>
    </w:p>
    <w:p w14:paraId="4A223306" w14:textId="77777777" w:rsidR="00626FC1" w:rsidRPr="00626FC1" w:rsidRDefault="00626FC1" w:rsidP="00626FC1">
      <w:pPr>
        <w:pStyle w:val="Kleindruck"/>
      </w:pPr>
      <w:r w:rsidRPr="00626FC1">
        <w:t>Die Übertragung erfolgt unentgeltlich, die G GmbH &amp; Co. KG verpflichtet sich, die Abtretenden von der restlichen Einlageverpflichtung freizustellen.</w:t>
      </w:r>
    </w:p>
    <w:p w14:paraId="1D0C3B42" w14:textId="77777777" w:rsidR="00626FC1" w:rsidRPr="00626FC1" w:rsidRDefault="00626FC1" w:rsidP="00626FC1">
      <w:pPr>
        <w:pStyle w:val="HalbeLeerzeile"/>
      </w:pPr>
    </w:p>
    <w:p w14:paraId="794A10CA" w14:textId="77777777" w:rsidR="00626FC1" w:rsidRPr="00626FC1" w:rsidRDefault="00626FC1" w:rsidP="00626FC1">
      <w:pPr>
        <w:pStyle w:val="Kleindruck"/>
        <w:ind w:firstLine="0"/>
        <w:rPr>
          <w:b/>
          <w:szCs w:val="17"/>
        </w:rPr>
      </w:pPr>
      <w:r w:rsidRPr="00626FC1">
        <w:rPr>
          <w:b/>
        </w:rPr>
        <w:t>IV. Gewährleistung</w:t>
      </w:r>
    </w:p>
    <w:p w14:paraId="29730FF8" w14:textId="77777777" w:rsidR="00626FC1" w:rsidRPr="00626FC1" w:rsidRDefault="00626FC1" w:rsidP="00626FC1">
      <w:pPr>
        <w:pStyle w:val="Kleindruck"/>
        <w:rPr>
          <w:szCs w:val="17"/>
        </w:rPr>
      </w:pPr>
      <w:r w:rsidRPr="00626FC1">
        <w:t>Jeder Abtretende haftet dafür, dass der vertragsgegenständliche Geschäftsanteil nicht mit Rechten Dritter belastet ist.</w:t>
      </w:r>
    </w:p>
    <w:p w14:paraId="3E3856DD" w14:textId="77777777" w:rsidR="00626FC1" w:rsidRPr="00626FC1" w:rsidRDefault="00626FC1" w:rsidP="00626FC1">
      <w:pPr>
        <w:pStyle w:val="Kleindruck"/>
      </w:pPr>
      <w:r w:rsidRPr="00626FC1">
        <w:t>Im Übrigen wird jede Sach- und Rechtsmängelhaftung ausgeschlossen.</w:t>
      </w:r>
    </w:p>
    <w:p w14:paraId="126937DA" w14:textId="77777777" w:rsidR="00626FC1" w:rsidRPr="00626FC1" w:rsidRDefault="00626FC1" w:rsidP="00626FC1">
      <w:pPr>
        <w:pStyle w:val="HalbeLeerzeile"/>
        <w:spacing w:after="21"/>
      </w:pPr>
    </w:p>
    <w:p w14:paraId="69905852" w14:textId="77777777" w:rsidR="00626FC1" w:rsidRPr="00626FC1" w:rsidRDefault="00626FC1" w:rsidP="00626FC1">
      <w:pPr>
        <w:pStyle w:val="Kleindruck"/>
        <w:ind w:firstLine="0"/>
        <w:rPr>
          <w:b/>
          <w:szCs w:val="17"/>
        </w:rPr>
      </w:pPr>
      <w:r w:rsidRPr="00626FC1">
        <w:rPr>
          <w:b/>
        </w:rPr>
        <w:t>V. Zustimmung</w:t>
      </w:r>
    </w:p>
    <w:p w14:paraId="61992F7B" w14:textId="77777777" w:rsidR="00626FC1" w:rsidRPr="00626FC1" w:rsidRDefault="00626FC1" w:rsidP="00626FC1">
      <w:pPr>
        <w:pStyle w:val="Kleindruck"/>
      </w:pPr>
      <w:r w:rsidRPr="00626FC1">
        <w:t>Die Zustimmung der Gesellschaft zur Anteilsübertragung ist nicht erforderlich.</w:t>
      </w:r>
    </w:p>
    <w:p w14:paraId="4CBF7EE3" w14:textId="77777777" w:rsidR="00626FC1" w:rsidRPr="00626FC1" w:rsidRDefault="00626FC1" w:rsidP="00626FC1">
      <w:pPr>
        <w:pStyle w:val="HalbeLeerzeile"/>
        <w:spacing w:after="21"/>
      </w:pPr>
    </w:p>
    <w:p w14:paraId="6973B84F" w14:textId="77777777" w:rsidR="00626FC1" w:rsidRPr="00626FC1" w:rsidRDefault="00626FC1" w:rsidP="00626FC1">
      <w:pPr>
        <w:pStyle w:val="Kleindruck"/>
        <w:ind w:firstLine="0"/>
        <w:rPr>
          <w:szCs w:val="17"/>
        </w:rPr>
      </w:pPr>
      <w:r w:rsidRPr="00626FC1">
        <w:rPr>
          <w:b/>
        </w:rPr>
        <w:t>VI. Belehrungen, Hinweise</w:t>
      </w:r>
    </w:p>
    <w:p w14:paraId="1772937B" w14:textId="77777777" w:rsidR="00626FC1" w:rsidRPr="00626FC1" w:rsidRDefault="00626FC1" w:rsidP="00626FC1">
      <w:pPr>
        <w:pStyle w:val="Kleindruck"/>
        <w:rPr>
          <w:szCs w:val="17"/>
        </w:rPr>
      </w:pPr>
      <w:r w:rsidRPr="00626FC1">
        <w:t>Der Notar hat über folgendes belehrt:</w:t>
      </w:r>
    </w:p>
    <w:p w14:paraId="219094ED" w14:textId="77777777" w:rsidR="00626FC1" w:rsidRPr="00626FC1" w:rsidRDefault="00626FC1" w:rsidP="00626FC1">
      <w:pPr>
        <w:pStyle w:val="Kleindruck"/>
        <w:tabs>
          <w:tab w:val="right" w:pos="85"/>
        </w:tabs>
        <w:ind w:left="142" w:hanging="142"/>
        <w:rPr>
          <w:szCs w:val="17"/>
        </w:rPr>
      </w:pPr>
      <w:r w:rsidRPr="00626FC1">
        <w:tab/>
      </w:r>
      <w:r w:rsidRPr="00626FC1">
        <w:rPr>
          <w:rFonts w:ascii="Symbol" w:hAnsi="Symbol"/>
        </w:rPr>
        <w:t></w:t>
      </w:r>
      <w:r w:rsidRPr="00626FC1">
        <w:tab/>
        <w:t>Die mit dem Geschäftsanteil verbundene gesetzliche Haftung geht auf den Erwerber über.</w:t>
      </w:r>
    </w:p>
    <w:p w14:paraId="42AE0743" w14:textId="77777777" w:rsidR="00626FC1" w:rsidRPr="00626FC1" w:rsidRDefault="00626FC1" w:rsidP="00626FC1">
      <w:pPr>
        <w:pStyle w:val="Kleindruck"/>
        <w:tabs>
          <w:tab w:val="right" w:pos="85"/>
        </w:tabs>
        <w:ind w:left="142" w:hanging="142"/>
      </w:pPr>
      <w:r w:rsidRPr="00626FC1">
        <w:tab/>
      </w:r>
      <w:r w:rsidRPr="00626FC1">
        <w:rPr>
          <w:rFonts w:ascii="Symbol" w:hAnsi="Symbol"/>
        </w:rPr>
        <w:t></w:t>
      </w:r>
      <w:r w:rsidRPr="00626FC1">
        <w:tab/>
        <w:t>Für nicht erbrachte Geldeinlagen haftet jeder Erwerber unbeschränkt.</w:t>
      </w:r>
    </w:p>
    <w:p w14:paraId="295973E7" w14:textId="77777777" w:rsidR="00626FC1" w:rsidRPr="00626FC1" w:rsidRDefault="00626FC1" w:rsidP="00626FC1">
      <w:pPr>
        <w:pStyle w:val="HalbeLeerzeile"/>
        <w:spacing w:after="21"/>
      </w:pPr>
    </w:p>
    <w:p w14:paraId="67C0213C" w14:textId="77777777" w:rsidR="00626FC1" w:rsidRPr="00626FC1" w:rsidRDefault="00626FC1" w:rsidP="00626FC1">
      <w:pPr>
        <w:pStyle w:val="Kleindruck"/>
        <w:ind w:firstLine="0"/>
        <w:rPr>
          <w:b/>
          <w:szCs w:val="17"/>
        </w:rPr>
      </w:pPr>
      <w:r w:rsidRPr="00626FC1">
        <w:rPr>
          <w:b/>
        </w:rPr>
        <w:t>VII. Schlussbestimmungen</w:t>
      </w:r>
    </w:p>
    <w:p w14:paraId="50C7DD1A" w14:textId="77777777" w:rsidR="00626FC1" w:rsidRPr="00626FC1" w:rsidRDefault="00626FC1" w:rsidP="00626FC1">
      <w:pPr>
        <w:pStyle w:val="Kleindruck"/>
        <w:ind w:firstLine="0"/>
        <w:rPr>
          <w:szCs w:val="17"/>
        </w:rPr>
      </w:pPr>
      <w:r w:rsidRPr="00626FC1">
        <w:t xml:space="preserve">Die Kosten dieser Urkunde trägt jeder Beteiligte zu </w:t>
      </w:r>
      <w:r w:rsidRPr="00626FC1">
        <w:rPr>
          <w:spacing w:val="-10"/>
          <w:position w:val="4"/>
          <w:sz w:val="11"/>
        </w:rPr>
        <w:t>1</w:t>
      </w:r>
      <w:r w:rsidRPr="00626FC1">
        <w:t>/</w:t>
      </w:r>
      <w:r w:rsidRPr="00626FC1">
        <w:rPr>
          <w:position w:val="-2"/>
          <w:sz w:val="11"/>
        </w:rPr>
        <w:t>3.</w:t>
      </w:r>
    </w:p>
    <w:p w14:paraId="1E7A1446" w14:textId="77777777" w:rsidR="00626FC1" w:rsidRPr="00626FC1" w:rsidRDefault="00626FC1" w:rsidP="00626FC1">
      <w:pPr>
        <w:pStyle w:val="Kleindruck"/>
        <w:ind w:firstLine="0"/>
        <w:rPr>
          <w:szCs w:val="17"/>
        </w:rPr>
      </w:pPr>
      <w:r w:rsidRPr="00626FC1">
        <w:lastRenderedPageBreak/>
        <w:t>Von dieser Urkunde erhalten:</w:t>
      </w:r>
    </w:p>
    <w:p w14:paraId="4C689580" w14:textId="77777777" w:rsidR="00626FC1" w:rsidRPr="00626FC1" w:rsidRDefault="00626FC1" w:rsidP="00626FC1">
      <w:pPr>
        <w:pStyle w:val="Kleindruck"/>
        <w:ind w:firstLine="0"/>
        <w:rPr>
          <w:szCs w:val="17"/>
        </w:rPr>
      </w:pPr>
      <w:r w:rsidRPr="00626FC1">
        <w:t>Ausfertigungen:</w:t>
      </w:r>
    </w:p>
    <w:p w14:paraId="633C21B2" w14:textId="77777777" w:rsidR="00626FC1" w:rsidRPr="00626FC1" w:rsidRDefault="00626FC1" w:rsidP="00626FC1">
      <w:pPr>
        <w:pStyle w:val="Kleindruck"/>
        <w:ind w:firstLine="0"/>
        <w:rPr>
          <w:szCs w:val="17"/>
        </w:rPr>
      </w:pPr>
      <w:r w:rsidRPr="00626FC1">
        <w:t>jeder Beteiligte sofort eine</w:t>
      </w:r>
    </w:p>
    <w:p w14:paraId="14E58D79" w14:textId="77777777" w:rsidR="00626FC1" w:rsidRPr="00626FC1" w:rsidRDefault="00626FC1" w:rsidP="00626FC1">
      <w:pPr>
        <w:pStyle w:val="Kleindruck"/>
        <w:ind w:firstLine="0"/>
        <w:rPr>
          <w:szCs w:val="17"/>
        </w:rPr>
      </w:pPr>
      <w:r w:rsidRPr="00626FC1">
        <w:t>beglaubigte Abschriften:</w:t>
      </w:r>
    </w:p>
    <w:p w14:paraId="45710C56" w14:textId="77777777" w:rsidR="00626FC1" w:rsidRPr="00626FC1" w:rsidRDefault="00626FC1" w:rsidP="00626FC1">
      <w:pPr>
        <w:pStyle w:val="Kleindruck"/>
        <w:ind w:firstLine="0"/>
        <w:rPr>
          <w:szCs w:val="17"/>
        </w:rPr>
      </w:pPr>
      <w:r w:rsidRPr="00626FC1">
        <w:t>die Gesellschaft eine</w:t>
      </w:r>
    </w:p>
    <w:p w14:paraId="1CF30D9F" w14:textId="77777777" w:rsidR="00626FC1" w:rsidRPr="00626FC1" w:rsidRDefault="00626FC1" w:rsidP="00626FC1">
      <w:pPr>
        <w:pStyle w:val="Kleindruck"/>
        <w:ind w:firstLine="0"/>
        <w:rPr>
          <w:szCs w:val="17"/>
        </w:rPr>
      </w:pPr>
      <w:r w:rsidRPr="00626FC1">
        <w:t>einfache Abschriften:</w:t>
      </w:r>
    </w:p>
    <w:p w14:paraId="335E4017" w14:textId="77777777" w:rsidR="00626FC1" w:rsidRPr="00626FC1" w:rsidRDefault="00626FC1" w:rsidP="00626FC1">
      <w:pPr>
        <w:pStyle w:val="Kleindruck"/>
        <w:ind w:firstLine="0"/>
        <w:rPr>
          <w:szCs w:val="17"/>
        </w:rPr>
      </w:pPr>
      <w:r w:rsidRPr="00626FC1">
        <w:t>das Finanzamt –Körperschaftsteuerstelle –</w:t>
      </w:r>
    </w:p>
    <w:p w14:paraId="41CD7617" w14:textId="77777777" w:rsidR="00626FC1" w:rsidRPr="00626FC1" w:rsidRDefault="00626FC1" w:rsidP="00626FC1">
      <w:pPr>
        <w:pStyle w:val="Kleindruck"/>
        <w:ind w:firstLine="0"/>
        <w:rPr>
          <w:szCs w:val="17"/>
        </w:rPr>
      </w:pPr>
      <w:r w:rsidRPr="00626FC1">
        <w:t>das zuständige Registergericht zur Anzeige gem. § 40 GmbHG</w:t>
      </w:r>
    </w:p>
    <w:p w14:paraId="023831FE" w14:textId="77777777" w:rsidR="00626FC1" w:rsidRPr="00626FC1" w:rsidRDefault="00626FC1" w:rsidP="00626FC1">
      <w:pPr>
        <w:pStyle w:val="Kleindruck"/>
        <w:spacing w:after="43"/>
        <w:ind w:firstLine="0"/>
        <w:rPr>
          <w:szCs w:val="17"/>
        </w:rPr>
      </w:pPr>
      <w:r w:rsidRPr="00626FC1">
        <w:t>der Steuerberater der Gesellschaft.</w:t>
      </w:r>
    </w:p>
    <w:p w14:paraId="40E28463" w14:textId="77777777" w:rsidR="00626FC1" w:rsidRPr="00626FC1" w:rsidRDefault="00626FC1" w:rsidP="00626FC1">
      <w:pPr>
        <w:pStyle w:val="Kleindruck"/>
        <w:ind w:firstLine="0"/>
        <w:rPr>
          <w:szCs w:val="17"/>
        </w:rPr>
      </w:pPr>
      <w:r w:rsidRPr="00626FC1">
        <w:t>Vorgelesen vom Notar (…)</w:t>
      </w:r>
    </w:p>
    <w:p w14:paraId="4CFD9CC3" w14:textId="77777777" w:rsidR="00626FC1" w:rsidRPr="00626FC1" w:rsidRDefault="00626FC1" w:rsidP="00626FC1">
      <w:pPr>
        <w:pStyle w:val="Abstand8pt"/>
      </w:pPr>
    </w:p>
    <w:p w14:paraId="3873CAAB" w14:textId="77777777" w:rsidR="00626FC1" w:rsidRPr="00626FC1" w:rsidRDefault="00626FC1" w:rsidP="00626FC1">
      <w:pPr>
        <w:pStyle w:val="HalbeLeerzeile"/>
      </w:pPr>
    </w:p>
    <w:p w14:paraId="4D32D631" w14:textId="77777777" w:rsidR="00626FC1" w:rsidRPr="00626FC1" w:rsidRDefault="00626FC1" w:rsidP="00626FC1">
      <w:pPr>
        <w:pStyle w:val="berschrift5"/>
      </w:pPr>
      <w:bookmarkStart w:id="7" w:name="_Toc244406451"/>
      <w:bookmarkStart w:id="8" w:name="_Toc244581794"/>
      <w:bookmarkStart w:id="9" w:name="_Toc249771401"/>
      <w:bookmarkStart w:id="10" w:name="_Toc249771456"/>
      <w:bookmarkStart w:id="11" w:name="_Toc255821183"/>
      <w:bookmarkStart w:id="12" w:name="_Toc257529078"/>
      <w:bookmarkEnd w:id="7"/>
      <w:bookmarkEnd w:id="8"/>
      <w:bookmarkEnd w:id="9"/>
      <w:bookmarkEnd w:id="10"/>
      <w:bookmarkEnd w:id="11"/>
      <w:bookmarkEnd w:id="12"/>
      <w:r w:rsidRPr="00626FC1">
        <w:t>3. Privatvermögen verwaltende GmbH &amp; Co. KG</w:t>
      </w:r>
    </w:p>
    <w:p w14:paraId="324FE800" w14:textId="77777777" w:rsidR="00626FC1" w:rsidRPr="00626FC1" w:rsidRDefault="00626FC1" w:rsidP="00626FC1">
      <w:pPr>
        <w:pStyle w:val="Marginalie"/>
        <w:framePr w:wrap="around"/>
      </w:pPr>
      <w:r w:rsidRPr="00626FC1">
        <w:t>47</w:t>
      </w:r>
    </w:p>
    <w:p w14:paraId="3E840571" w14:textId="77777777" w:rsidR="00626FC1" w:rsidRPr="00626FC1" w:rsidRDefault="00626FC1" w:rsidP="00626FC1">
      <w:pPr>
        <w:pStyle w:val="Kleindruck"/>
        <w:spacing w:after="43"/>
        <w:rPr>
          <w:szCs w:val="17"/>
        </w:rPr>
      </w:pPr>
      <w:r w:rsidRPr="00626FC1">
        <w:t>Beurkundet am (…)</w:t>
      </w:r>
    </w:p>
    <w:p w14:paraId="69D197CA" w14:textId="77777777" w:rsidR="00626FC1" w:rsidRPr="00626FC1" w:rsidRDefault="00626FC1" w:rsidP="00626FC1">
      <w:pPr>
        <w:pStyle w:val="Kleindruck"/>
        <w:ind w:firstLine="0"/>
        <w:rPr>
          <w:szCs w:val="17"/>
        </w:rPr>
      </w:pPr>
      <w:r w:rsidRPr="00626FC1">
        <w:t>1. Frau Maria G</w:t>
      </w:r>
    </w:p>
    <w:p w14:paraId="28B9151F" w14:textId="77777777" w:rsidR="00626FC1" w:rsidRPr="00626FC1" w:rsidRDefault="00626FC1" w:rsidP="00626FC1">
      <w:pPr>
        <w:pStyle w:val="Kleindruck"/>
        <w:ind w:firstLine="0"/>
        <w:rPr>
          <w:szCs w:val="17"/>
        </w:rPr>
      </w:pPr>
      <w:r w:rsidRPr="00626FC1">
        <w:t>2. Herr Franz G</w:t>
      </w:r>
    </w:p>
    <w:p w14:paraId="5F6C1FF3" w14:textId="77777777" w:rsidR="00626FC1" w:rsidRPr="00626FC1" w:rsidRDefault="00626FC1" w:rsidP="00626FC1">
      <w:pPr>
        <w:pStyle w:val="Kleindruck"/>
        <w:ind w:firstLine="0"/>
        <w:rPr>
          <w:szCs w:val="17"/>
        </w:rPr>
      </w:pPr>
      <w:r w:rsidRPr="00626FC1">
        <w:t>3. Herr Georg G</w:t>
      </w:r>
    </w:p>
    <w:p w14:paraId="52129760" w14:textId="77777777" w:rsidR="00626FC1" w:rsidRPr="00626FC1" w:rsidRDefault="00626FC1" w:rsidP="00626FC1">
      <w:pPr>
        <w:pStyle w:val="Kleindruck"/>
        <w:ind w:firstLine="0"/>
        <w:rPr>
          <w:szCs w:val="17"/>
        </w:rPr>
      </w:pPr>
      <w:r w:rsidRPr="00626FC1">
        <w:t>4. Herr Immobilienwirt I</w:t>
      </w:r>
    </w:p>
    <w:p w14:paraId="2E461F82" w14:textId="77777777" w:rsidR="00626FC1" w:rsidRPr="00626FC1" w:rsidRDefault="00626FC1" w:rsidP="00626FC1">
      <w:pPr>
        <w:pStyle w:val="Kleindruck"/>
        <w:spacing w:after="43"/>
        <w:ind w:firstLine="0"/>
        <w:rPr>
          <w:szCs w:val="17"/>
        </w:rPr>
      </w:pPr>
      <w:r w:rsidRPr="00626FC1">
        <w:t>hier handelnd nicht im eigenen Namen, sondern für die Firma</w:t>
      </w:r>
    </w:p>
    <w:p w14:paraId="53338BB4" w14:textId="77777777" w:rsidR="00626FC1" w:rsidRPr="00626FC1" w:rsidRDefault="00626FC1" w:rsidP="00626FC1">
      <w:pPr>
        <w:pStyle w:val="Kleindruck"/>
        <w:spacing w:after="43"/>
        <w:ind w:firstLine="0"/>
        <w:jc w:val="center"/>
        <w:rPr>
          <w:szCs w:val="17"/>
        </w:rPr>
      </w:pPr>
      <w:r w:rsidRPr="00626FC1">
        <w:t>G GmbH i.</w:t>
      </w:r>
      <w:r w:rsidRPr="00626FC1">
        <w:rPr>
          <w:sz w:val="8"/>
        </w:rPr>
        <w:t xml:space="preserve"> </w:t>
      </w:r>
      <w:r w:rsidRPr="00626FC1">
        <w:t>G.</w:t>
      </w:r>
      <w:r w:rsidRPr="00626FC1">
        <w:br/>
        <w:t>mit dem Sitz in Adorf</w:t>
      </w:r>
    </w:p>
    <w:p w14:paraId="7B834B2F" w14:textId="77777777" w:rsidR="00626FC1" w:rsidRPr="00626FC1" w:rsidRDefault="00626FC1" w:rsidP="00626FC1">
      <w:pPr>
        <w:pStyle w:val="Kleindruck"/>
        <w:ind w:firstLine="0"/>
        <w:rPr>
          <w:szCs w:val="17"/>
        </w:rPr>
      </w:pPr>
      <w:r w:rsidRPr="00626FC1">
        <w:t>als deren einzelvertretungsberechtigter Geschäftsführer.</w:t>
      </w:r>
    </w:p>
    <w:p w14:paraId="76E83F42" w14:textId="77777777" w:rsidR="00626FC1" w:rsidRPr="00626FC1" w:rsidRDefault="00626FC1" w:rsidP="00626FC1">
      <w:pPr>
        <w:pStyle w:val="Kleindruck"/>
        <w:rPr>
          <w:szCs w:val="17"/>
        </w:rPr>
      </w:pPr>
      <w:r w:rsidRPr="00626FC1">
        <w:t>Die Feststellung der Vertretungsbefugnis erfolgt nach Eintragung der GmbH im Handelsregister.</w:t>
      </w:r>
    </w:p>
    <w:p w14:paraId="46CFCA7A" w14:textId="77777777" w:rsidR="00626FC1" w:rsidRPr="00626FC1" w:rsidRDefault="00626FC1" w:rsidP="00626FC1">
      <w:pPr>
        <w:pStyle w:val="Kleindruck"/>
      </w:pPr>
      <w:r w:rsidRPr="00626FC1">
        <w:t>Nach Grundbucheinsicht beurkunde ich auf Ansuchen und bei gleichzeitiger Anwesenheit der Erschienenen den abgegebenen Erklärungen gem. was folgt:</w:t>
      </w:r>
    </w:p>
    <w:p w14:paraId="2C977BC5" w14:textId="77777777" w:rsidR="00626FC1" w:rsidRPr="00626FC1" w:rsidRDefault="00626FC1" w:rsidP="00626FC1">
      <w:pPr>
        <w:pStyle w:val="HalbeLeerzeile"/>
        <w:spacing w:after="64"/>
      </w:pPr>
    </w:p>
    <w:p w14:paraId="4A73F90D" w14:textId="77777777" w:rsidR="00626FC1" w:rsidRPr="00626FC1" w:rsidRDefault="00626FC1" w:rsidP="00626FC1">
      <w:pPr>
        <w:pStyle w:val="Kleindruck"/>
        <w:ind w:firstLine="0"/>
        <w:rPr>
          <w:b/>
          <w:szCs w:val="17"/>
        </w:rPr>
      </w:pPr>
      <w:r w:rsidRPr="00626FC1">
        <w:rPr>
          <w:b/>
        </w:rPr>
        <w:t>I. Sachstand</w:t>
      </w:r>
    </w:p>
    <w:p w14:paraId="5E26424F" w14:textId="77777777" w:rsidR="00626FC1" w:rsidRPr="00626FC1" w:rsidRDefault="00626FC1" w:rsidP="00626FC1">
      <w:pPr>
        <w:pStyle w:val="Kleindruck"/>
        <w:rPr>
          <w:szCs w:val="17"/>
        </w:rPr>
      </w:pPr>
      <w:r w:rsidRPr="00626FC1">
        <w:t xml:space="preserve">Laut Vortrag im Grundbuch des Amtsgerichts Rosenheim für (…) </w:t>
      </w:r>
      <w:proofErr w:type="spellStart"/>
      <w:r w:rsidRPr="00626FC1">
        <w:t>Bl</w:t>
      </w:r>
      <w:proofErr w:type="spellEnd"/>
      <w:r w:rsidRPr="00626FC1">
        <w:t>\. (…) sind Eigentümer des dort unbelastet vorgetragenen Grundstücks der</w:t>
      </w:r>
    </w:p>
    <w:p w14:paraId="7CCAC1B0" w14:textId="77777777" w:rsidR="00626FC1" w:rsidRPr="00626FC1" w:rsidRDefault="00626FC1" w:rsidP="00626FC1">
      <w:pPr>
        <w:pStyle w:val="Kleindruck"/>
        <w:ind w:firstLine="0"/>
        <w:rPr>
          <w:b/>
        </w:rPr>
      </w:pPr>
      <w:r w:rsidRPr="00626FC1">
        <w:rPr>
          <w:b/>
        </w:rPr>
        <w:t>Gemarkung …</w:t>
      </w:r>
    </w:p>
    <w:p w14:paraId="097579D9" w14:textId="77777777" w:rsidR="00626FC1" w:rsidRPr="00626FC1" w:rsidRDefault="00626FC1" w:rsidP="00626FC1">
      <w:pPr>
        <w:pStyle w:val="Kleindruck"/>
        <w:tabs>
          <w:tab w:val="right" w:pos="5868"/>
        </w:tabs>
        <w:ind w:firstLine="0"/>
        <w:rPr>
          <w:szCs w:val="17"/>
        </w:rPr>
      </w:pPr>
      <w:proofErr w:type="spellStart"/>
      <w:r w:rsidRPr="00626FC1">
        <w:t>Flst</w:t>
      </w:r>
      <w:proofErr w:type="spellEnd"/>
      <w:r w:rsidRPr="00626FC1">
        <w:t>. Nr. 4470/5 zu</w:t>
      </w:r>
      <w:r w:rsidRPr="00626FC1">
        <w:tab/>
        <w:t>1,8500 ha:</w:t>
      </w:r>
    </w:p>
    <w:p w14:paraId="7AD02583" w14:textId="77777777" w:rsidR="00626FC1" w:rsidRPr="00626FC1" w:rsidRDefault="00626FC1" w:rsidP="00626FC1">
      <w:pPr>
        <w:pStyle w:val="Kleindruck"/>
        <w:tabs>
          <w:tab w:val="right" w:pos="5868"/>
        </w:tabs>
        <w:ind w:firstLine="0"/>
        <w:rPr>
          <w:szCs w:val="17"/>
        </w:rPr>
      </w:pPr>
      <w:r w:rsidRPr="00626FC1">
        <w:t xml:space="preserve">a) Frau Maria G </w:t>
      </w:r>
      <w:r w:rsidRPr="00626FC1">
        <w:tab/>
        <w:t xml:space="preserve">zu </w:t>
      </w:r>
      <w:r w:rsidRPr="00626FC1">
        <w:rPr>
          <w:spacing w:val="-10"/>
          <w:position w:val="4"/>
          <w:sz w:val="11"/>
        </w:rPr>
        <w:t>1</w:t>
      </w:r>
      <w:r w:rsidRPr="00626FC1">
        <w:t>/</w:t>
      </w:r>
      <w:r w:rsidRPr="00626FC1">
        <w:rPr>
          <w:position w:val="-2"/>
          <w:sz w:val="11"/>
        </w:rPr>
        <w:t>2</w:t>
      </w:r>
      <w:r w:rsidRPr="00626FC1">
        <w:t xml:space="preserve"> Anteil,</w:t>
      </w:r>
    </w:p>
    <w:p w14:paraId="1E3C0ED3" w14:textId="77777777" w:rsidR="00626FC1" w:rsidRPr="00626FC1" w:rsidRDefault="00626FC1" w:rsidP="00626FC1">
      <w:pPr>
        <w:pStyle w:val="Kleindruck"/>
        <w:tabs>
          <w:tab w:val="right" w:pos="5868"/>
        </w:tabs>
        <w:ind w:firstLine="0"/>
        <w:rPr>
          <w:szCs w:val="17"/>
        </w:rPr>
      </w:pPr>
      <w:r w:rsidRPr="00626FC1">
        <w:t>b) Herr Franz G, Frau Maria G, wie vor, und Herr Georg G,</w:t>
      </w:r>
    </w:p>
    <w:p w14:paraId="01116E6D" w14:textId="77777777" w:rsidR="00626FC1" w:rsidRPr="00626FC1" w:rsidRDefault="00626FC1" w:rsidP="00626FC1">
      <w:pPr>
        <w:pStyle w:val="Kleindruck"/>
        <w:tabs>
          <w:tab w:val="right" w:pos="5868"/>
        </w:tabs>
        <w:ind w:firstLine="0"/>
      </w:pPr>
      <w:r w:rsidRPr="00626FC1">
        <w:t>in Erbengemeinschaft</w:t>
      </w:r>
      <w:r w:rsidRPr="00626FC1">
        <w:tab/>
        <w:t xml:space="preserve">zu </w:t>
      </w:r>
      <w:r w:rsidRPr="00626FC1">
        <w:rPr>
          <w:spacing w:val="-10"/>
          <w:position w:val="4"/>
          <w:sz w:val="11"/>
        </w:rPr>
        <w:t>1</w:t>
      </w:r>
      <w:r w:rsidRPr="00626FC1">
        <w:t>/</w:t>
      </w:r>
      <w:r w:rsidRPr="00626FC1">
        <w:rPr>
          <w:position w:val="-2"/>
          <w:sz w:val="11"/>
        </w:rPr>
        <w:t>2</w:t>
      </w:r>
      <w:r w:rsidRPr="00626FC1">
        <w:t xml:space="preserve"> Anteil.</w:t>
      </w:r>
    </w:p>
    <w:p w14:paraId="14C600CD" w14:textId="77777777" w:rsidR="00626FC1" w:rsidRPr="00626FC1" w:rsidRDefault="00626FC1" w:rsidP="00626FC1">
      <w:pPr>
        <w:pStyle w:val="HalbeLeerzeile"/>
        <w:spacing w:after="64"/>
      </w:pPr>
    </w:p>
    <w:p w14:paraId="0B196A9B" w14:textId="77777777" w:rsidR="00626FC1" w:rsidRPr="00626FC1" w:rsidRDefault="00626FC1" w:rsidP="00626FC1">
      <w:pPr>
        <w:pStyle w:val="Kleindruck"/>
        <w:ind w:firstLine="0"/>
        <w:rPr>
          <w:b/>
          <w:szCs w:val="17"/>
        </w:rPr>
      </w:pPr>
      <w:r w:rsidRPr="00626FC1">
        <w:rPr>
          <w:b/>
        </w:rPr>
        <w:t>II. Einbringung</w:t>
      </w:r>
    </w:p>
    <w:p w14:paraId="691B68C7" w14:textId="77777777" w:rsidR="00626FC1" w:rsidRPr="00626FC1" w:rsidRDefault="00626FC1" w:rsidP="00626FC1">
      <w:pPr>
        <w:pStyle w:val="Kleindruck"/>
        <w:ind w:firstLine="0"/>
        <w:rPr>
          <w:szCs w:val="17"/>
        </w:rPr>
      </w:pPr>
      <w:r w:rsidRPr="00626FC1">
        <w:t>Herr Franz G, Frau Maria G und Herr Georg G</w:t>
      </w:r>
    </w:p>
    <w:p w14:paraId="5B8F7FC8" w14:textId="77777777" w:rsidR="00626FC1" w:rsidRPr="00626FC1" w:rsidRDefault="00626FC1" w:rsidP="00626FC1">
      <w:pPr>
        <w:pStyle w:val="Kleindruck"/>
        <w:jc w:val="right"/>
        <w:rPr>
          <w:szCs w:val="17"/>
        </w:rPr>
      </w:pPr>
      <w:r w:rsidRPr="00626FC1">
        <w:t>– nachfolgend auch „Gesellschafter“ genannt –</w:t>
      </w:r>
    </w:p>
    <w:p w14:paraId="2B2609F4" w14:textId="77777777" w:rsidR="00626FC1" w:rsidRPr="00626FC1" w:rsidRDefault="00626FC1" w:rsidP="00626FC1">
      <w:pPr>
        <w:pStyle w:val="Kleindruck"/>
        <w:ind w:firstLine="0"/>
      </w:pPr>
      <w:r w:rsidRPr="00626FC1">
        <w:t xml:space="preserve">bringen hiermit ihr vorbezeichnetes Grundstück </w:t>
      </w:r>
      <w:proofErr w:type="spellStart"/>
      <w:r w:rsidRPr="00626FC1">
        <w:t>Flst</w:t>
      </w:r>
      <w:proofErr w:type="spellEnd"/>
      <w:r w:rsidRPr="00626FC1">
        <w:t>. Nr. 4470/5 samt dem darauf errichteten Gebäude in eine GmbH &amp; Co. KG ein, die nach Maßgabe des dieser Urkunde als Anlage beigefügten Gesellschaftsvertrags errichtet wird.</w:t>
      </w:r>
    </w:p>
    <w:p w14:paraId="6D589780" w14:textId="77777777" w:rsidR="00626FC1" w:rsidRPr="00626FC1" w:rsidRDefault="00626FC1" w:rsidP="00626FC1">
      <w:pPr>
        <w:pStyle w:val="HalbeLeerzeile"/>
        <w:spacing w:after="64"/>
      </w:pPr>
    </w:p>
    <w:p w14:paraId="7AB8FCBD" w14:textId="77777777" w:rsidR="00626FC1" w:rsidRPr="00626FC1" w:rsidRDefault="00626FC1" w:rsidP="00626FC1">
      <w:pPr>
        <w:pStyle w:val="Kleindruck"/>
        <w:ind w:firstLine="0"/>
        <w:rPr>
          <w:szCs w:val="17"/>
        </w:rPr>
      </w:pPr>
      <w:r w:rsidRPr="00626FC1">
        <w:rPr>
          <w:b/>
        </w:rPr>
        <w:t>III. Auflassung</w:t>
      </w:r>
    </w:p>
    <w:p w14:paraId="25C4C696" w14:textId="77777777" w:rsidR="00626FC1" w:rsidRPr="00626FC1" w:rsidRDefault="00626FC1" w:rsidP="00626FC1">
      <w:pPr>
        <w:pStyle w:val="Kleindruck"/>
      </w:pPr>
      <w:r w:rsidRPr="00626FC1">
        <w:t>Die</w:t>
      </w:r>
      <w:r w:rsidRPr="00626FC1">
        <w:rPr>
          <w:spacing w:val="-10"/>
        </w:rPr>
        <w:t xml:space="preserve"> </w:t>
      </w:r>
      <w:r w:rsidRPr="00626FC1">
        <w:t>Vertragsteile</w:t>
      </w:r>
      <w:r w:rsidRPr="00626FC1">
        <w:rPr>
          <w:spacing w:val="-10"/>
        </w:rPr>
        <w:t xml:space="preserve"> </w:t>
      </w:r>
      <w:r w:rsidRPr="00626FC1">
        <w:t>sind</w:t>
      </w:r>
      <w:r w:rsidRPr="00626FC1">
        <w:rPr>
          <w:spacing w:val="-10"/>
        </w:rPr>
        <w:t xml:space="preserve"> </w:t>
      </w:r>
      <w:r w:rsidRPr="00626FC1">
        <w:t>darüber</w:t>
      </w:r>
      <w:r w:rsidRPr="00626FC1">
        <w:rPr>
          <w:spacing w:val="-10"/>
        </w:rPr>
        <w:t xml:space="preserve"> </w:t>
      </w:r>
      <w:r w:rsidRPr="00626FC1">
        <w:t>einig,</w:t>
      </w:r>
      <w:r w:rsidRPr="00626FC1">
        <w:rPr>
          <w:spacing w:val="-10"/>
        </w:rPr>
        <w:t xml:space="preserve"> </w:t>
      </w:r>
      <w:r w:rsidRPr="00626FC1">
        <w:t>dass</w:t>
      </w:r>
      <w:r w:rsidRPr="00626FC1">
        <w:rPr>
          <w:spacing w:val="-10"/>
        </w:rPr>
        <w:t xml:space="preserve"> </w:t>
      </w:r>
      <w:r w:rsidRPr="00626FC1">
        <w:t>das</w:t>
      </w:r>
      <w:r w:rsidRPr="00626FC1">
        <w:rPr>
          <w:spacing w:val="-10"/>
        </w:rPr>
        <w:t xml:space="preserve"> </w:t>
      </w:r>
      <w:r w:rsidRPr="00626FC1">
        <w:t>Eigentum</w:t>
      </w:r>
      <w:r w:rsidRPr="00626FC1">
        <w:rPr>
          <w:spacing w:val="-10"/>
        </w:rPr>
        <w:t xml:space="preserve"> </w:t>
      </w:r>
      <w:r w:rsidRPr="00626FC1">
        <w:t>an</w:t>
      </w:r>
      <w:r w:rsidRPr="00626FC1">
        <w:rPr>
          <w:spacing w:val="-10"/>
        </w:rPr>
        <w:t xml:space="preserve"> </w:t>
      </w:r>
      <w:r w:rsidRPr="00626FC1">
        <w:t>dem</w:t>
      </w:r>
      <w:r w:rsidRPr="00626FC1">
        <w:rPr>
          <w:spacing w:val="-10"/>
        </w:rPr>
        <w:t xml:space="preserve"> </w:t>
      </w:r>
      <w:r w:rsidRPr="00626FC1">
        <w:t>in</w:t>
      </w:r>
      <w:r w:rsidRPr="00626FC1">
        <w:rPr>
          <w:spacing w:val="-10"/>
        </w:rPr>
        <w:t xml:space="preserve"> </w:t>
      </w:r>
      <w:r w:rsidRPr="00626FC1">
        <w:t>Abschnitt</w:t>
      </w:r>
      <w:r w:rsidRPr="00626FC1">
        <w:rPr>
          <w:spacing w:val="-10"/>
        </w:rPr>
        <w:t xml:space="preserve"> </w:t>
      </w:r>
      <w:r w:rsidRPr="00626FC1">
        <w:t>I</w:t>
      </w:r>
      <w:r w:rsidRPr="00626FC1">
        <w:rPr>
          <w:spacing w:val="-10"/>
        </w:rPr>
        <w:t xml:space="preserve"> </w:t>
      </w:r>
      <w:r w:rsidRPr="00626FC1">
        <w:t>auf</w:t>
      </w:r>
      <w:r w:rsidRPr="00626FC1">
        <w:softHyphen/>
        <w:t>geführten</w:t>
      </w:r>
      <w:r w:rsidRPr="00626FC1">
        <w:rPr>
          <w:spacing w:val="-10"/>
        </w:rPr>
        <w:t xml:space="preserve"> </w:t>
      </w:r>
      <w:r w:rsidRPr="00626FC1">
        <w:t>Grundstück</w:t>
      </w:r>
      <w:r w:rsidRPr="00626FC1">
        <w:rPr>
          <w:spacing w:val="-10"/>
        </w:rPr>
        <w:t xml:space="preserve"> </w:t>
      </w:r>
      <w:proofErr w:type="spellStart"/>
      <w:r w:rsidRPr="00626FC1">
        <w:t>Flst</w:t>
      </w:r>
      <w:proofErr w:type="spellEnd"/>
      <w:r w:rsidRPr="00626FC1">
        <w:t>.</w:t>
      </w:r>
      <w:r w:rsidRPr="00626FC1">
        <w:rPr>
          <w:spacing w:val="-10"/>
        </w:rPr>
        <w:t xml:space="preserve"> </w:t>
      </w:r>
      <w:r w:rsidRPr="00626FC1">
        <w:t>Nr.</w:t>
      </w:r>
      <w:r w:rsidRPr="00626FC1">
        <w:rPr>
          <w:spacing w:val="-10"/>
        </w:rPr>
        <w:t xml:space="preserve"> </w:t>
      </w:r>
      <w:r w:rsidRPr="00626FC1">
        <w:t>4470/5</w:t>
      </w:r>
      <w:r w:rsidRPr="00626FC1">
        <w:rPr>
          <w:spacing w:val="-10"/>
        </w:rPr>
        <w:t xml:space="preserve"> </w:t>
      </w:r>
      <w:r w:rsidRPr="00626FC1">
        <w:t>auf</w:t>
      </w:r>
      <w:r w:rsidRPr="00626FC1">
        <w:rPr>
          <w:spacing w:val="-10"/>
        </w:rPr>
        <w:t xml:space="preserve"> </w:t>
      </w:r>
      <w:r w:rsidRPr="00626FC1">
        <w:t>die</w:t>
      </w:r>
      <w:r w:rsidRPr="00626FC1">
        <w:rPr>
          <w:spacing w:val="-10"/>
        </w:rPr>
        <w:t xml:space="preserve"> </w:t>
      </w:r>
      <w:r w:rsidRPr="00626FC1">
        <w:t>aus</w:t>
      </w:r>
      <w:r w:rsidRPr="00626FC1">
        <w:rPr>
          <w:spacing w:val="-10"/>
        </w:rPr>
        <w:t xml:space="preserve"> </w:t>
      </w:r>
      <w:r w:rsidRPr="00626FC1">
        <w:t>den</w:t>
      </w:r>
      <w:r w:rsidRPr="00626FC1">
        <w:rPr>
          <w:spacing w:val="-10"/>
        </w:rPr>
        <w:t xml:space="preserve"> </w:t>
      </w:r>
      <w:r w:rsidRPr="00626FC1">
        <w:t>Beteiligten</w:t>
      </w:r>
      <w:r w:rsidRPr="00626FC1">
        <w:rPr>
          <w:spacing w:val="-10"/>
        </w:rPr>
        <w:t xml:space="preserve"> </w:t>
      </w:r>
      <w:r w:rsidRPr="00626FC1">
        <w:t>bestehende</w:t>
      </w:r>
      <w:r w:rsidRPr="00626FC1">
        <w:rPr>
          <w:spacing w:val="-10"/>
        </w:rPr>
        <w:t xml:space="preserve"> </w:t>
      </w:r>
      <w:r w:rsidRPr="00626FC1">
        <w:t>G</w:t>
      </w:r>
      <w:r w:rsidRPr="00626FC1">
        <w:rPr>
          <w:spacing w:val="-10"/>
        </w:rPr>
        <w:t xml:space="preserve"> </w:t>
      </w:r>
      <w:r w:rsidRPr="00626FC1">
        <w:t>GmbH</w:t>
      </w:r>
      <w:r w:rsidRPr="00626FC1">
        <w:rPr>
          <w:spacing w:val="-10"/>
        </w:rPr>
        <w:t xml:space="preserve"> </w:t>
      </w:r>
      <w:r w:rsidRPr="00626FC1">
        <w:t>&amp; Co. KG übergeht und bewilligen und beantragen die Eintragung im Grundbuch.</w:t>
      </w:r>
    </w:p>
    <w:p w14:paraId="09033FF0" w14:textId="77777777" w:rsidR="00626FC1" w:rsidRPr="00626FC1" w:rsidRDefault="00626FC1" w:rsidP="00626FC1">
      <w:pPr>
        <w:pStyle w:val="Kleindruck"/>
      </w:pPr>
      <w:r w:rsidRPr="00626FC1">
        <w:t>Die Bestellung einer Auflassungsvormerkung wird nicht gewünscht.</w:t>
      </w:r>
    </w:p>
    <w:p w14:paraId="5CB88CB0" w14:textId="77777777" w:rsidR="00626FC1" w:rsidRPr="00626FC1" w:rsidRDefault="00626FC1" w:rsidP="00626FC1">
      <w:pPr>
        <w:pStyle w:val="HalbeLeerzeile"/>
        <w:spacing w:after="64"/>
      </w:pPr>
    </w:p>
    <w:p w14:paraId="2EFA261D" w14:textId="77777777" w:rsidR="00626FC1" w:rsidRPr="00626FC1" w:rsidRDefault="00626FC1" w:rsidP="00626FC1">
      <w:pPr>
        <w:pStyle w:val="Kleindruck"/>
        <w:ind w:firstLine="0"/>
        <w:rPr>
          <w:b/>
          <w:szCs w:val="17"/>
        </w:rPr>
      </w:pPr>
      <w:r w:rsidRPr="00626FC1">
        <w:rPr>
          <w:b/>
        </w:rPr>
        <w:t>IV. Besitz, Nutzungen, Lasten</w:t>
      </w:r>
    </w:p>
    <w:p w14:paraId="4D94E8C5" w14:textId="77777777" w:rsidR="00626FC1" w:rsidRPr="00626FC1" w:rsidRDefault="00626FC1" w:rsidP="00626FC1">
      <w:pPr>
        <w:pStyle w:val="Kleindruck"/>
      </w:pPr>
      <w:r w:rsidRPr="00626FC1">
        <w:t>Besitz, Nutzen, Lasten und die Gefahr des zufälligen Untergangs und der zufälligen Verschlechterung gehen mit Wirkung vom … über.</w:t>
      </w:r>
    </w:p>
    <w:p w14:paraId="64B2BD48" w14:textId="77777777" w:rsidR="00626FC1" w:rsidRPr="00626FC1" w:rsidRDefault="00626FC1" w:rsidP="00626FC1">
      <w:pPr>
        <w:pStyle w:val="HalbeLeerzeile"/>
        <w:spacing w:after="64"/>
      </w:pPr>
    </w:p>
    <w:p w14:paraId="38146CB1" w14:textId="77777777" w:rsidR="00626FC1" w:rsidRPr="00626FC1" w:rsidRDefault="00626FC1" w:rsidP="00626FC1">
      <w:pPr>
        <w:pStyle w:val="Kleindruck"/>
        <w:ind w:firstLine="0"/>
        <w:rPr>
          <w:szCs w:val="17"/>
        </w:rPr>
      </w:pPr>
      <w:r w:rsidRPr="00626FC1">
        <w:rPr>
          <w:b/>
        </w:rPr>
        <w:t>V. Gewährleistung</w:t>
      </w:r>
    </w:p>
    <w:p w14:paraId="029A8D9C" w14:textId="77777777" w:rsidR="00626FC1" w:rsidRPr="00626FC1" w:rsidRDefault="00626FC1" w:rsidP="00626FC1">
      <w:pPr>
        <w:pStyle w:val="Kleindruck"/>
      </w:pPr>
      <w:r w:rsidRPr="00626FC1">
        <w:t>Jegliche Haftung für Sachmängel, insbesondere für Flächenmaß, Beschaffenheit und Verwertbarkeit des Vertragsgegenstands wird ausgeschlossen. Der Vertragsbesitz wird im derzeitigen Zustand übernommen.</w:t>
      </w:r>
    </w:p>
    <w:p w14:paraId="7E373BD6" w14:textId="77777777" w:rsidR="00626FC1" w:rsidRPr="00626FC1" w:rsidRDefault="00626FC1" w:rsidP="00626FC1">
      <w:pPr>
        <w:pStyle w:val="Kleindruck"/>
        <w:ind w:firstLine="0"/>
        <w:rPr>
          <w:b/>
          <w:szCs w:val="17"/>
        </w:rPr>
      </w:pPr>
      <w:r w:rsidRPr="00626FC1">
        <w:rPr>
          <w:b/>
        </w:rPr>
        <w:t>VI. Pflichtteilsanrechnung</w:t>
      </w:r>
    </w:p>
    <w:p w14:paraId="27FF7A5B" w14:textId="77777777" w:rsidR="00626FC1" w:rsidRPr="00626FC1" w:rsidRDefault="00626FC1" w:rsidP="00626FC1">
      <w:pPr>
        <w:pStyle w:val="Kleindruck"/>
      </w:pPr>
      <w:r w:rsidRPr="00626FC1">
        <w:t xml:space="preserve">Die Anteilserhöhung der Herren Franz und Georg G erfolgt im Wege der vorweggenommenen Erbfolge unter Anrechnung auf deren Pflichtteilsansprüche am künftigen Nachlass ihrer Mutter Frau Maria G. </w:t>
      </w:r>
    </w:p>
    <w:p w14:paraId="0F05B7F9" w14:textId="77777777" w:rsidR="00626FC1" w:rsidRPr="00626FC1" w:rsidRDefault="00626FC1" w:rsidP="00626FC1">
      <w:pPr>
        <w:pStyle w:val="HalbeLeerzeile"/>
        <w:spacing w:after="21"/>
      </w:pPr>
    </w:p>
    <w:p w14:paraId="696F86CC" w14:textId="77777777" w:rsidR="00626FC1" w:rsidRPr="00626FC1" w:rsidRDefault="00626FC1" w:rsidP="00626FC1">
      <w:pPr>
        <w:pStyle w:val="Kleindruck"/>
        <w:ind w:firstLine="0"/>
        <w:rPr>
          <w:b/>
          <w:szCs w:val="17"/>
        </w:rPr>
      </w:pPr>
      <w:r w:rsidRPr="00626FC1">
        <w:rPr>
          <w:b/>
        </w:rPr>
        <w:t>VII. Hinweise</w:t>
      </w:r>
    </w:p>
    <w:p w14:paraId="76933AEA" w14:textId="77777777" w:rsidR="00626FC1" w:rsidRPr="00626FC1" w:rsidRDefault="00626FC1" w:rsidP="00626FC1">
      <w:pPr>
        <w:pStyle w:val="Kleindruck"/>
        <w:rPr>
          <w:szCs w:val="17"/>
        </w:rPr>
      </w:pPr>
      <w:r w:rsidRPr="00626FC1">
        <w:t>Die Vertragsteile wurden vom Notar hingewiesen auf</w:t>
      </w:r>
    </w:p>
    <w:p w14:paraId="0948180D" w14:textId="77777777" w:rsidR="00626FC1" w:rsidRPr="00626FC1" w:rsidRDefault="00626FC1" w:rsidP="00626FC1">
      <w:pPr>
        <w:pStyle w:val="Kleindruck"/>
        <w:tabs>
          <w:tab w:val="right" w:pos="85"/>
        </w:tabs>
        <w:ind w:left="142" w:hanging="142"/>
        <w:rPr>
          <w:szCs w:val="17"/>
        </w:rPr>
      </w:pPr>
      <w:r w:rsidRPr="00626FC1">
        <w:tab/>
      </w:r>
      <w:r w:rsidRPr="00626FC1">
        <w:rPr>
          <w:rFonts w:ascii="Symbol" w:hAnsi="Symbol"/>
        </w:rPr>
        <w:t></w:t>
      </w:r>
      <w:r w:rsidRPr="00626FC1">
        <w:tab/>
        <w:t>den Zeitpunkt und die Voraussetzungen des Eigentumsübergangs,</w:t>
      </w:r>
    </w:p>
    <w:p w14:paraId="2DCF53B6" w14:textId="77777777" w:rsidR="00626FC1" w:rsidRPr="00626FC1" w:rsidRDefault="00626FC1" w:rsidP="00626FC1">
      <w:pPr>
        <w:pStyle w:val="Kleindruck"/>
        <w:tabs>
          <w:tab w:val="right" w:pos="85"/>
        </w:tabs>
        <w:ind w:left="142" w:hanging="142"/>
        <w:rPr>
          <w:szCs w:val="17"/>
        </w:rPr>
      </w:pPr>
      <w:r w:rsidRPr="00626FC1">
        <w:tab/>
      </w:r>
      <w:r w:rsidRPr="00626FC1">
        <w:rPr>
          <w:rFonts w:ascii="Symbol" w:hAnsi="Symbol"/>
        </w:rPr>
        <w:t></w:t>
      </w:r>
      <w:r w:rsidRPr="00626FC1">
        <w:tab/>
        <w:t>das Erfordernis der vollständigen Beurkundung der getroffenen Vereinbarungen,</w:t>
      </w:r>
    </w:p>
    <w:p w14:paraId="05CB2E4F" w14:textId="77777777" w:rsidR="00626FC1" w:rsidRPr="00626FC1" w:rsidRDefault="00626FC1" w:rsidP="00626FC1">
      <w:pPr>
        <w:pStyle w:val="Kleindruck"/>
        <w:tabs>
          <w:tab w:val="right" w:pos="85"/>
        </w:tabs>
        <w:ind w:left="142" w:hanging="142"/>
        <w:rPr>
          <w:szCs w:val="17"/>
        </w:rPr>
      </w:pPr>
      <w:r w:rsidRPr="00626FC1">
        <w:tab/>
      </w:r>
      <w:r w:rsidRPr="00626FC1">
        <w:rPr>
          <w:rFonts w:ascii="Symbol" w:hAnsi="Symbol"/>
        </w:rPr>
        <w:t></w:t>
      </w:r>
      <w:r w:rsidRPr="00626FC1">
        <w:tab/>
        <w:t>die Haftung des Grundbesitzes für öffentliche Lasten und Abgaben,</w:t>
      </w:r>
    </w:p>
    <w:p w14:paraId="5EBC4139" w14:textId="77777777" w:rsidR="00626FC1" w:rsidRPr="00626FC1" w:rsidRDefault="00626FC1" w:rsidP="00626FC1">
      <w:pPr>
        <w:pStyle w:val="Kleindruck"/>
        <w:tabs>
          <w:tab w:val="right" w:pos="85"/>
        </w:tabs>
        <w:ind w:left="142" w:hanging="142"/>
      </w:pPr>
      <w:r w:rsidRPr="00626FC1">
        <w:tab/>
      </w:r>
      <w:r w:rsidRPr="00626FC1">
        <w:rPr>
          <w:rFonts w:ascii="Symbol" w:hAnsi="Symbol"/>
        </w:rPr>
        <w:t></w:t>
      </w:r>
      <w:r w:rsidRPr="00626FC1">
        <w:tab/>
        <w:t>die gesamtschuldnerische Haftung der Beteiligten für Kosten und Steuern, unbeschadet der im Innenverhältnis getroffenen Vereinbarungen.</w:t>
      </w:r>
    </w:p>
    <w:p w14:paraId="771F0E35" w14:textId="77777777" w:rsidR="00626FC1" w:rsidRPr="00626FC1" w:rsidRDefault="00626FC1" w:rsidP="00626FC1">
      <w:pPr>
        <w:pStyle w:val="HalbeLeerzeile"/>
        <w:spacing w:after="21"/>
      </w:pPr>
    </w:p>
    <w:p w14:paraId="7D70F3AC" w14:textId="77777777" w:rsidR="00626FC1" w:rsidRPr="00626FC1" w:rsidRDefault="00626FC1" w:rsidP="00626FC1">
      <w:pPr>
        <w:pStyle w:val="Kleindruck"/>
        <w:ind w:firstLine="0"/>
        <w:rPr>
          <w:b/>
          <w:szCs w:val="17"/>
        </w:rPr>
      </w:pPr>
      <w:r w:rsidRPr="00626FC1">
        <w:rPr>
          <w:b/>
        </w:rPr>
        <w:t>VIII. Kosten, Ausfertigungen</w:t>
      </w:r>
    </w:p>
    <w:p w14:paraId="71410764" w14:textId="77777777" w:rsidR="00626FC1" w:rsidRPr="00626FC1" w:rsidRDefault="00626FC1" w:rsidP="00626FC1">
      <w:pPr>
        <w:pStyle w:val="Kleindruck"/>
        <w:spacing w:after="43"/>
        <w:rPr>
          <w:szCs w:val="17"/>
        </w:rPr>
      </w:pPr>
      <w:r w:rsidRPr="00626FC1">
        <w:t>Die Kosten dieser Urkunde und des Vollzugs trägt die G GmbH &amp; Co.</w:t>
      </w:r>
      <w:r w:rsidRPr="00626FC1">
        <w:rPr>
          <w:sz w:val="8"/>
        </w:rPr>
        <w:t xml:space="preserve"> </w:t>
      </w:r>
      <w:r w:rsidRPr="00626FC1">
        <w:t>KG.</w:t>
      </w:r>
    </w:p>
    <w:p w14:paraId="66C5758C" w14:textId="77777777" w:rsidR="00626FC1" w:rsidRPr="00626FC1" w:rsidRDefault="00626FC1" w:rsidP="00626FC1">
      <w:pPr>
        <w:pStyle w:val="Kleindruck"/>
        <w:ind w:firstLine="0"/>
        <w:rPr>
          <w:szCs w:val="17"/>
        </w:rPr>
      </w:pPr>
      <w:r w:rsidRPr="00626FC1">
        <w:t>Von dieser Urkunde erhalten die Vertragsteile je eine Ausfertigung,</w:t>
      </w:r>
    </w:p>
    <w:p w14:paraId="403B5D31" w14:textId="77777777" w:rsidR="00626FC1" w:rsidRPr="00626FC1" w:rsidRDefault="00626FC1" w:rsidP="00626FC1">
      <w:pPr>
        <w:pStyle w:val="Kleindruck"/>
        <w:ind w:firstLine="0"/>
        <w:rPr>
          <w:szCs w:val="17"/>
        </w:rPr>
      </w:pPr>
      <w:r w:rsidRPr="00626FC1">
        <w:t>das Grundbuchamt eine beglaubigte Abschrift.</w:t>
      </w:r>
    </w:p>
    <w:p w14:paraId="4072F8C4" w14:textId="77777777" w:rsidR="00626FC1" w:rsidRPr="00626FC1" w:rsidRDefault="00626FC1" w:rsidP="00626FC1">
      <w:pPr>
        <w:pStyle w:val="Kleindruck"/>
        <w:ind w:firstLine="0"/>
        <w:rPr>
          <w:szCs w:val="17"/>
        </w:rPr>
      </w:pPr>
      <w:r w:rsidRPr="00626FC1">
        <w:t>Das Finanzamt – Grunderwerbsteuerstelle, Kapitalgesellschaften und Personengesellschaften –</w:t>
      </w:r>
    </w:p>
    <w:p w14:paraId="15BE5A7C" w14:textId="77777777" w:rsidR="00626FC1" w:rsidRPr="00626FC1" w:rsidRDefault="00626FC1" w:rsidP="00626FC1">
      <w:pPr>
        <w:pStyle w:val="Kleindruck"/>
        <w:ind w:firstLine="0"/>
        <w:rPr>
          <w:szCs w:val="17"/>
        </w:rPr>
      </w:pPr>
      <w:r w:rsidRPr="00626FC1">
        <w:t>sowie Herr Steuerberater S</w:t>
      </w:r>
    </w:p>
    <w:p w14:paraId="42A2145F" w14:textId="77777777" w:rsidR="00626FC1" w:rsidRPr="00626FC1" w:rsidRDefault="00626FC1" w:rsidP="00626FC1">
      <w:pPr>
        <w:pStyle w:val="Kleindruck"/>
        <w:spacing w:after="43"/>
        <w:ind w:firstLine="0"/>
        <w:rPr>
          <w:szCs w:val="17"/>
        </w:rPr>
      </w:pPr>
      <w:r w:rsidRPr="00626FC1">
        <w:t>erhalten je eine einfache Abschrift.</w:t>
      </w:r>
    </w:p>
    <w:p w14:paraId="5EF46BBC" w14:textId="77777777" w:rsidR="00626FC1" w:rsidRPr="00626FC1" w:rsidRDefault="00626FC1" w:rsidP="00626FC1">
      <w:pPr>
        <w:pStyle w:val="Kleindruck"/>
        <w:rPr>
          <w:szCs w:val="17"/>
        </w:rPr>
      </w:pPr>
      <w:r w:rsidRPr="00626FC1">
        <w:t>Samt Anlage vorgelesen vom Notar (…)</w:t>
      </w:r>
    </w:p>
    <w:p w14:paraId="61D5E25D" w14:textId="77777777" w:rsidR="00626FC1" w:rsidRPr="00626FC1" w:rsidRDefault="00626FC1" w:rsidP="00626FC1">
      <w:pPr>
        <w:pStyle w:val="Kleindruck"/>
        <w:spacing w:after="64"/>
        <w:rPr>
          <w:szCs w:val="17"/>
        </w:rPr>
      </w:pPr>
    </w:p>
    <w:p w14:paraId="6559E62B" w14:textId="77777777" w:rsidR="00626FC1" w:rsidRPr="00626FC1" w:rsidRDefault="00626FC1" w:rsidP="00626FC1">
      <w:pPr>
        <w:pStyle w:val="Kleindruck"/>
        <w:ind w:firstLine="0"/>
        <w:jc w:val="center"/>
        <w:rPr>
          <w:b/>
        </w:rPr>
      </w:pPr>
      <w:r w:rsidRPr="00626FC1">
        <w:rPr>
          <w:b/>
        </w:rPr>
        <w:lastRenderedPageBreak/>
        <w:t>Anlage I</w:t>
      </w:r>
    </w:p>
    <w:p w14:paraId="44DFFE66" w14:textId="77777777" w:rsidR="00626FC1" w:rsidRPr="00626FC1" w:rsidRDefault="00626FC1" w:rsidP="00626FC1">
      <w:pPr>
        <w:pStyle w:val="Kleindruck"/>
        <w:ind w:firstLine="0"/>
        <w:jc w:val="center"/>
        <w:rPr>
          <w:b/>
        </w:rPr>
      </w:pPr>
      <w:r w:rsidRPr="00626FC1">
        <w:rPr>
          <w:b/>
        </w:rPr>
        <w:t>Gesellschaftsvertrag</w:t>
      </w:r>
    </w:p>
    <w:p w14:paraId="602F75C8" w14:textId="77777777" w:rsidR="00626FC1" w:rsidRPr="00626FC1" w:rsidRDefault="00626FC1" w:rsidP="00626FC1">
      <w:pPr>
        <w:pStyle w:val="HalbeLeerzeile"/>
      </w:pPr>
    </w:p>
    <w:p w14:paraId="17C6549F" w14:textId="77777777" w:rsidR="00626FC1" w:rsidRPr="00626FC1" w:rsidRDefault="00626FC1" w:rsidP="00626FC1">
      <w:pPr>
        <w:pStyle w:val="Kleindruck"/>
        <w:ind w:firstLine="0"/>
        <w:rPr>
          <w:b/>
          <w:szCs w:val="17"/>
        </w:rPr>
      </w:pPr>
      <w:r w:rsidRPr="00626FC1">
        <w:rPr>
          <w:b/>
        </w:rPr>
        <w:t>§ 1 Firma, Sitz</w:t>
      </w:r>
    </w:p>
    <w:p w14:paraId="2EA91EDF" w14:textId="77777777" w:rsidR="00626FC1" w:rsidRPr="00626FC1" w:rsidRDefault="00626FC1" w:rsidP="00626FC1">
      <w:pPr>
        <w:pStyle w:val="Kleindruck"/>
        <w:rPr>
          <w:szCs w:val="17"/>
        </w:rPr>
      </w:pPr>
      <w:r w:rsidRPr="00626FC1">
        <w:t>Die Firma der Gesellschaft lautet:</w:t>
      </w:r>
    </w:p>
    <w:p w14:paraId="291212F3" w14:textId="77777777" w:rsidR="00626FC1" w:rsidRPr="00626FC1" w:rsidRDefault="00626FC1" w:rsidP="00626FC1">
      <w:pPr>
        <w:pStyle w:val="Kleindruck"/>
        <w:rPr>
          <w:szCs w:val="17"/>
        </w:rPr>
      </w:pPr>
      <w:r w:rsidRPr="00626FC1">
        <w:t>G GmbH &amp; Co.</w:t>
      </w:r>
      <w:r w:rsidRPr="00626FC1">
        <w:rPr>
          <w:sz w:val="8"/>
        </w:rPr>
        <w:t xml:space="preserve"> </w:t>
      </w:r>
      <w:r w:rsidRPr="00626FC1">
        <w:t>KG.</w:t>
      </w:r>
    </w:p>
    <w:p w14:paraId="356DC820" w14:textId="77777777" w:rsidR="00626FC1" w:rsidRPr="00626FC1" w:rsidRDefault="00626FC1" w:rsidP="00626FC1">
      <w:pPr>
        <w:pStyle w:val="Kleindruck"/>
        <w:spacing w:after="64"/>
        <w:rPr>
          <w:szCs w:val="17"/>
        </w:rPr>
      </w:pPr>
      <w:r w:rsidRPr="00626FC1">
        <w:t>Die Gesellschaft hat ihren Sitz in Adorf.</w:t>
      </w:r>
    </w:p>
    <w:p w14:paraId="4FA330EA" w14:textId="77777777" w:rsidR="00626FC1" w:rsidRPr="00626FC1" w:rsidRDefault="00626FC1" w:rsidP="00626FC1">
      <w:pPr>
        <w:pStyle w:val="Kleindruck"/>
        <w:ind w:firstLine="0"/>
        <w:rPr>
          <w:szCs w:val="17"/>
        </w:rPr>
      </w:pPr>
      <w:r w:rsidRPr="00626FC1">
        <w:rPr>
          <w:b/>
        </w:rPr>
        <w:t>§ 2 Gegenstand des Unternehmens</w:t>
      </w:r>
    </w:p>
    <w:p w14:paraId="4298712D" w14:textId="77777777" w:rsidR="00626FC1" w:rsidRPr="00626FC1" w:rsidRDefault="00626FC1" w:rsidP="00626FC1">
      <w:pPr>
        <w:pStyle w:val="Kleindruck"/>
        <w:spacing w:after="64"/>
        <w:rPr>
          <w:szCs w:val="17"/>
        </w:rPr>
      </w:pPr>
      <w:r w:rsidRPr="00626FC1">
        <w:t>Gegenstand des Unternehmens ist die Verwaltung des eigenen Grundbesitzes.</w:t>
      </w:r>
    </w:p>
    <w:p w14:paraId="6D3AA1F6" w14:textId="77777777" w:rsidR="00626FC1" w:rsidRPr="00626FC1" w:rsidRDefault="00626FC1" w:rsidP="00626FC1">
      <w:pPr>
        <w:pStyle w:val="Kleindruck"/>
        <w:ind w:firstLine="0"/>
        <w:rPr>
          <w:b/>
          <w:szCs w:val="17"/>
        </w:rPr>
      </w:pPr>
      <w:r w:rsidRPr="00626FC1">
        <w:rPr>
          <w:b/>
        </w:rPr>
        <w:t>§ 3 Dauer der Gesellschaft, Geschäftsjahr</w:t>
      </w:r>
    </w:p>
    <w:p w14:paraId="7D6459AB" w14:textId="77777777" w:rsidR="00626FC1" w:rsidRPr="00626FC1" w:rsidRDefault="00626FC1" w:rsidP="00626FC1">
      <w:pPr>
        <w:pStyle w:val="Kleindruck"/>
        <w:tabs>
          <w:tab w:val="right" w:pos="131"/>
        </w:tabs>
        <w:ind w:left="188" w:hanging="188"/>
        <w:rPr>
          <w:szCs w:val="17"/>
        </w:rPr>
      </w:pPr>
      <w:r w:rsidRPr="00626FC1">
        <w:tab/>
        <w:t>1.</w:t>
      </w:r>
      <w:r w:rsidRPr="00626FC1">
        <w:tab/>
        <w:t>Die Gesellschaft beginnt mit ihrer Eintragung im Handelsregister.</w:t>
      </w:r>
    </w:p>
    <w:p w14:paraId="0DD0E657" w14:textId="77777777" w:rsidR="00626FC1" w:rsidRPr="00626FC1" w:rsidRDefault="00626FC1" w:rsidP="00626FC1">
      <w:pPr>
        <w:pStyle w:val="Kleindruck"/>
        <w:tabs>
          <w:tab w:val="right" w:pos="131"/>
        </w:tabs>
        <w:spacing w:after="85"/>
        <w:ind w:left="188" w:hanging="188"/>
        <w:rPr>
          <w:szCs w:val="17"/>
        </w:rPr>
      </w:pPr>
      <w:r w:rsidRPr="00626FC1">
        <w:tab/>
        <w:t>2.</w:t>
      </w:r>
      <w:r w:rsidRPr="00626FC1">
        <w:tab/>
        <w:t>Das Geschäftsjahr ist das Kalenderjahr.</w:t>
      </w:r>
    </w:p>
    <w:p w14:paraId="22215CC4" w14:textId="77777777" w:rsidR="00626FC1" w:rsidRPr="00626FC1" w:rsidRDefault="00626FC1" w:rsidP="00626FC1">
      <w:pPr>
        <w:pStyle w:val="Kleindruck"/>
        <w:ind w:firstLine="0"/>
        <w:rPr>
          <w:szCs w:val="17"/>
        </w:rPr>
      </w:pPr>
      <w:r w:rsidRPr="00626FC1">
        <w:rPr>
          <w:b/>
        </w:rPr>
        <w:t>§ 4 Gesellschafter, Einlagen</w:t>
      </w:r>
    </w:p>
    <w:p w14:paraId="74F097C7" w14:textId="77777777" w:rsidR="00626FC1" w:rsidRPr="00626FC1" w:rsidRDefault="00626FC1" w:rsidP="00626FC1">
      <w:pPr>
        <w:pStyle w:val="Kleindruck"/>
        <w:tabs>
          <w:tab w:val="right" w:pos="131"/>
        </w:tabs>
        <w:ind w:left="188" w:hanging="188"/>
        <w:rPr>
          <w:szCs w:val="17"/>
        </w:rPr>
      </w:pPr>
      <w:r w:rsidRPr="00626FC1">
        <w:tab/>
        <w:t>1.</w:t>
      </w:r>
      <w:r w:rsidRPr="00626FC1">
        <w:tab/>
        <w:t>Persönlich haftende Gesellschafterin ist die G-</w:t>
      </w:r>
      <w:proofErr w:type="spellStart"/>
      <w:r w:rsidRPr="00626FC1">
        <w:t>Verwaltungs</w:t>
      </w:r>
      <w:proofErr w:type="spellEnd"/>
      <w:r w:rsidRPr="00626FC1">
        <w:t xml:space="preserve"> GmbH mit dem Sitz in Adorf. Sie erbringt nur Dienstleistungen. Zur Leistung einer Kapitaleinlage ist sie weder berechtigt noch verpflichtet.</w:t>
      </w:r>
    </w:p>
    <w:p w14:paraId="4CFB9F8F" w14:textId="77777777" w:rsidR="00626FC1" w:rsidRPr="00626FC1" w:rsidRDefault="00626FC1" w:rsidP="00626FC1">
      <w:pPr>
        <w:pStyle w:val="Kleindruck"/>
        <w:tabs>
          <w:tab w:val="right" w:pos="131"/>
        </w:tabs>
        <w:ind w:left="188" w:hanging="188"/>
        <w:rPr>
          <w:szCs w:val="17"/>
        </w:rPr>
      </w:pPr>
      <w:r w:rsidRPr="00626FC1">
        <w:tab/>
        <w:t>2.</w:t>
      </w:r>
      <w:r w:rsidRPr="00626FC1">
        <w:tab/>
        <w:t>Kommanditisten sind:</w:t>
      </w:r>
    </w:p>
    <w:p w14:paraId="6C250AF0" w14:textId="77777777" w:rsidR="00626FC1" w:rsidRPr="00626FC1" w:rsidRDefault="00626FC1" w:rsidP="00626FC1">
      <w:pPr>
        <w:pStyle w:val="Kleindruck"/>
        <w:tabs>
          <w:tab w:val="right" w:pos="319"/>
        </w:tabs>
        <w:ind w:left="376" w:hanging="376"/>
        <w:rPr>
          <w:szCs w:val="17"/>
        </w:rPr>
      </w:pPr>
      <w:r w:rsidRPr="00626FC1">
        <w:tab/>
        <w:t>a)</w:t>
      </w:r>
      <w:r w:rsidRPr="00626FC1">
        <w:tab/>
        <w:t>Frau Maria G mit einer Kommanditeinlage in Höhe von 1.000 EUR,</w:t>
      </w:r>
    </w:p>
    <w:p w14:paraId="642178CB" w14:textId="77777777" w:rsidR="00626FC1" w:rsidRPr="00626FC1" w:rsidRDefault="00626FC1" w:rsidP="00626FC1">
      <w:pPr>
        <w:pStyle w:val="Kleindruck"/>
        <w:tabs>
          <w:tab w:val="right" w:pos="319"/>
        </w:tabs>
        <w:ind w:left="376" w:hanging="376"/>
        <w:rPr>
          <w:szCs w:val="17"/>
        </w:rPr>
      </w:pPr>
      <w:r w:rsidRPr="00626FC1">
        <w:tab/>
        <w:t>b)</w:t>
      </w:r>
      <w:r w:rsidRPr="00626FC1">
        <w:tab/>
        <w:t>Herr Franz G mit einer Kommanditeinlage in Höhe von 1.000 EUR,</w:t>
      </w:r>
    </w:p>
    <w:p w14:paraId="7323FB41" w14:textId="77777777" w:rsidR="00626FC1" w:rsidRPr="00626FC1" w:rsidRDefault="00626FC1" w:rsidP="00626FC1">
      <w:pPr>
        <w:pStyle w:val="Kleindruck"/>
        <w:tabs>
          <w:tab w:val="right" w:pos="319"/>
        </w:tabs>
        <w:ind w:left="376" w:hanging="376"/>
        <w:rPr>
          <w:szCs w:val="17"/>
        </w:rPr>
      </w:pPr>
      <w:r w:rsidRPr="00626FC1">
        <w:tab/>
        <w:t>c)</w:t>
      </w:r>
      <w:r w:rsidRPr="00626FC1">
        <w:tab/>
        <w:t>Herr Georg G mit einer Kommanditeinlage in Höhe von 1.000 EUR.</w:t>
      </w:r>
    </w:p>
    <w:p w14:paraId="466AE1F3" w14:textId="77777777" w:rsidR="00626FC1" w:rsidRPr="00626FC1" w:rsidRDefault="00626FC1" w:rsidP="00626FC1">
      <w:pPr>
        <w:pStyle w:val="Kleindruck"/>
        <w:tabs>
          <w:tab w:val="right" w:pos="131"/>
        </w:tabs>
        <w:ind w:left="188" w:hanging="188"/>
        <w:rPr>
          <w:szCs w:val="17"/>
        </w:rPr>
      </w:pPr>
      <w:r w:rsidRPr="00626FC1">
        <w:tab/>
        <w:t>3.</w:t>
      </w:r>
      <w:r w:rsidRPr="00626FC1">
        <w:tab/>
        <w:t xml:space="preserve">Die Kommanditeinlagen sind durch die Einbringung des Grundstücks </w:t>
      </w:r>
      <w:proofErr w:type="spellStart"/>
      <w:r w:rsidRPr="00626FC1">
        <w:t>Flst</w:t>
      </w:r>
      <w:proofErr w:type="spellEnd"/>
      <w:r w:rsidRPr="00626FC1">
        <w:t>. Nr. 4470/5 erbracht.</w:t>
      </w:r>
    </w:p>
    <w:p w14:paraId="0D6B1281" w14:textId="77777777" w:rsidR="00626FC1" w:rsidRPr="00626FC1" w:rsidRDefault="00626FC1" w:rsidP="00626FC1">
      <w:pPr>
        <w:pStyle w:val="Kleindruck"/>
        <w:tabs>
          <w:tab w:val="right" w:pos="131"/>
        </w:tabs>
        <w:spacing w:after="85"/>
        <w:ind w:left="188" w:hanging="188"/>
        <w:rPr>
          <w:szCs w:val="17"/>
        </w:rPr>
      </w:pPr>
      <w:r w:rsidRPr="00626FC1">
        <w:tab/>
        <w:t>4.</w:t>
      </w:r>
      <w:r w:rsidRPr="00626FC1">
        <w:tab/>
        <w:t>Nach den in Abs. 2 festgelegten Anteilen der Gesellschafter am Gesellschaftsvermögen richten sich, sofern in diesem Vertrag nichts Abweichendes bestimmt ist, die Rechte der Gesellschafter, so vor allem die Beteiligung am Unternehmen, die Gewinnbeteiligung und das Stimmrecht.</w:t>
      </w:r>
    </w:p>
    <w:p w14:paraId="5FB18F91" w14:textId="77777777" w:rsidR="00626FC1" w:rsidRPr="00626FC1" w:rsidRDefault="00626FC1" w:rsidP="00626FC1">
      <w:pPr>
        <w:pStyle w:val="Kleindruck"/>
        <w:ind w:firstLine="0"/>
        <w:rPr>
          <w:szCs w:val="17"/>
        </w:rPr>
      </w:pPr>
      <w:r w:rsidRPr="00626FC1">
        <w:rPr>
          <w:b/>
        </w:rPr>
        <w:t>§ 5 Geschäftsführung, Vertretung</w:t>
      </w:r>
    </w:p>
    <w:p w14:paraId="39DD8A10" w14:textId="77777777" w:rsidR="00626FC1" w:rsidRPr="00626FC1" w:rsidRDefault="00626FC1" w:rsidP="00626FC1">
      <w:pPr>
        <w:pStyle w:val="Kleindruck"/>
        <w:tabs>
          <w:tab w:val="right" w:pos="131"/>
        </w:tabs>
        <w:ind w:left="188" w:hanging="188"/>
        <w:rPr>
          <w:szCs w:val="17"/>
        </w:rPr>
      </w:pPr>
      <w:r w:rsidRPr="00626FC1">
        <w:tab/>
        <w:t>1.</w:t>
      </w:r>
      <w:r w:rsidRPr="00626FC1">
        <w:tab/>
        <w:t>Zur Vertretung ist allein die G-</w:t>
      </w:r>
      <w:proofErr w:type="spellStart"/>
      <w:r w:rsidRPr="00626FC1">
        <w:t>Verwaltungs</w:t>
      </w:r>
      <w:proofErr w:type="spellEnd"/>
      <w:r w:rsidRPr="00626FC1">
        <w:t xml:space="preserve"> GmbH berufen, die als Gesellschaft mit beschränkter Haftung durch ihre satzungsgemäß berufenen, im Handelsregister eingetragenen Organe handelt. Die persönlich haftende Gesellschaft und ihre Organe sind von den Beschränkungen des § 181 BGB befreit.</w:t>
      </w:r>
    </w:p>
    <w:p w14:paraId="0306603B" w14:textId="77777777" w:rsidR="00626FC1" w:rsidRPr="00626FC1" w:rsidRDefault="00626FC1" w:rsidP="00626FC1">
      <w:pPr>
        <w:pStyle w:val="Kleindruck"/>
        <w:tabs>
          <w:tab w:val="right" w:pos="131"/>
        </w:tabs>
        <w:ind w:left="188" w:hanging="188"/>
        <w:rPr>
          <w:szCs w:val="17"/>
        </w:rPr>
      </w:pPr>
      <w:r w:rsidRPr="00626FC1">
        <w:tab/>
        <w:t>2.</w:t>
      </w:r>
      <w:r w:rsidRPr="00626FC1">
        <w:tab/>
        <w:t xml:space="preserve">Abweichend von der gesetzlichen Regelung obliegt die </w:t>
      </w:r>
      <w:r w:rsidRPr="00626FC1">
        <w:rPr>
          <w:b/>
        </w:rPr>
        <w:t>Geschäftsführung</w:t>
      </w:r>
      <w:r w:rsidRPr="00626FC1">
        <w:t xml:space="preserve"> nicht der Komplementär-GmbH, die nur Vertretungsorgan ist, sondern </w:t>
      </w:r>
      <w:r w:rsidRPr="00626FC1">
        <w:rPr>
          <w:b/>
        </w:rPr>
        <w:t>allen Kom-</w:t>
      </w:r>
      <w:r w:rsidRPr="00626FC1">
        <w:rPr>
          <w:b/>
        </w:rPr>
        <w:br/>
      </w:r>
      <w:proofErr w:type="spellStart"/>
      <w:r w:rsidRPr="00626FC1">
        <w:rPr>
          <w:b/>
        </w:rPr>
        <w:t>manditisten</w:t>
      </w:r>
      <w:proofErr w:type="spellEnd"/>
      <w:r w:rsidRPr="00626FC1">
        <w:rPr>
          <w:b/>
        </w:rPr>
        <w:t xml:space="preserve"> gemeinsam, sodass</w:t>
      </w:r>
      <w:r w:rsidRPr="00626FC1">
        <w:t xml:space="preserve"> die G GmbH &amp; Co. KG nicht als gewerblich geprägte Gesellschaft iSd § 15 Abs. 3 Nr. 2 EStG, sondern vielmehr als rein vermögensverwaltende Gesellschaft tätig wird. Im Innenverhältnis können die Kommanditisten einen Kommanditisten allein zur Geschäftsführung ermächtigen.</w:t>
      </w:r>
    </w:p>
    <w:p w14:paraId="26A677CD" w14:textId="77777777" w:rsidR="00626FC1" w:rsidRPr="00626FC1" w:rsidRDefault="00626FC1" w:rsidP="00626FC1">
      <w:pPr>
        <w:pStyle w:val="Kleindruck"/>
        <w:spacing w:after="64"/>
        <w:rPr>
          <w:szCs w:val="17"/>
        </w:rPr>
      </w:pPr>
      <w:r w:rsidRPr="00626FC1">
        <w:t>Solange die G GmbH &amp; Co. KG alleinige Gesellschafterin der G-</w:t>
      </w:r>
      <w:proofErr w:type="spellStart"/>
      <w:r w:rsidRPr="00626FC1">
        <w:t>Verwaltungs</w:t>
      </w:r>
      <w:proofErr w:type="spellEnd"/>
      <w:r w:rsidRPr="00626FC1">
        <w:t xml:space="preserve"> GmbH ist, sind die Kommanditisten bevollmächtigt, in der Gesellschafterversammlung der GmbH das Stimmrecht im Verhältnis ihrer KG-Beteiligung auszuüben.</w:t>
      </w:r>
    </w:p>
    <w:p w14:paraId="5B4EA813" w14:textId="77777777" w:rsidR="00626FC1" w:rsidRPr="00626FC1" w:rsidRDefault="00626FC1" w:rsidP="00626FC1">
      <w:pPr>
        <w:pStyle w:val="Kleindruck"/>
        <w:ind w:firstLine="0"/>
        <w:rPr>
          <w:szCs w:val="17"/>
        </w:rPr>
      </w:pPr>
      <w:r w:rsidRPr="00626FC1">
        <w:rPr>
          <w:b/>
        </w:rPr>
        <w:t>§ 6 Informations- und Kontrollrecht</w:t>
      </w:r>
    </w:p>
    <w:p w14:paraId="7392BF02" w14:textId="77777777" w:rsidR="00626FC1" w:rsidRPr="00626FC1" w:rsidRDefault="00626FC1" w:rsidP="00626FC1">
      <w:pPr>
        <w:pStyle w:val="Kleindruck"/>
        <w:spacing w:after="64"/>
        <w:rPr>
          <w:szCs w:val="17"/>
        </w:rPr>
      </w:pPr>
      <w:r w:rsidRPr="00626FC1">
        <w:t>Den Kommanditisten steht das Recht zu, eine abschriftliche Mitteilung der Jahresüberschussrechnung von der Geschäftsführung zu verlangen. Sie haben weiterhin das Recht, dessen Richtigkeit durch Einsicht der Bücher und Papiere zu prüfen.</w:t>
      </w:r>
    </w:p>
    <w:p w14:paraId="5FB6B552" w14:textId="77777777" w:rsidR="00626FC1" w:rsidRPr="00626FC1" w:rsidRDefault="00626FC1" w:rsidP="00626FC1">
      <w:pPr>
        <w:pStyle w:val="Kleindruck"/>
        <w:ind w:firstLine="0"/>
        <w:rPr>
          <w:b/>
          <w:szCs w:val="17"/>
        </w:rPr>
      </w:pPr>
      <w:r w:rsidRPr="00626FC1">
        <w:rPr>
          <w:b/>
        </w:rPr>
        <w:t>§ 7 Gesellschafterbeschlüsse</w:t>
      </w:r>
    </w:p>
    <w:p w14:paraId="7F5705E5" w14:textId="77777777" w:rsidR="00626FC1" w:rsidRPr="00626FC1" w:rsidRDefault="00626FC1" w:rsidP="00626FC1">
      <w:pPr>
        <w:pStyle w:val="Kleindruck"/>
        <w:tabs>
          <w:tab w:val="right" w:pos="131"/>
        </w:tabs>
        <w:ind w:left="188" w:hanging="188"/>
        <w:rPr>
          <w:szCs w:val="17"/>
        </w:rPr>
      </w:pPr>
      <w:r w:rsidRPr="00626FC1">
        <w:tab/>
        <w:t>1.</w:t>
      </w:r>
      <w:r w:rsidRPr="00626FC1">
        <w:tab/>
        <w:t>Gesellschafterbeschlüsse sind herbeizuführen, wenn dies gesetzlich vorgeschrieben oder in diesem Vertrag vorgesehen ist.</w:t>
      </w:r>
    </w:p>
    <w:p w14:paraId="488A0CBD" w14:textId="77777777" w:rsidR="00626FC1" w:rsidRPr="00626FC1" w:rsidRDefault="00626FC1" w:rsidP="00626FC1">
      <w:pPr>
        <w:pStyle w:val="Kleindruck"/>
        <w:tabs>
          <w:tab w:val="right" w:pos="131"/>
        </w:tabs>
        <w:ind w:left="188" w:hanging="188"/>
        <w:rPr>
          <w:szCs w:val="17"/>
        </w:rPr>
      </w:pPr>
      <w:r w:rsidRPr="00626FC1">
        <w:tab/>
        <w:t>2.</w:t>
      </w:r>
      <w:r w:rsidRPr="00626FC1">
        <w:tab/>
        <w:t>Gesellschafterbeschlüsse</w:t>
      </w:r>
      <w:r w:rsidRPr="00626FC1">
        <w:rPr>
          <w:spacing w:val="-13"/>
        </w:rPr>
        <w:t xml:space="preserve"> </w:t>
      </w:r>
      <w:r w:rsidRPr="00626FC1">
        <w:t>erfolgen</w:t>
      </w:r>
      <w:r w:rsidRPr="00626FC1">
        <w:rPr>
          <w:spacing w:val="-13"/>
        </w:rPr>
        <w:t xml:space="preserve"> </w:t>
      </w:r>
      <w:r w:rsidRPr="00626FC1">
        <w:t>mit</w:t>
      </w:r>
      <w:r w:rsidRPr="00626FC1">
        <w:rPr>
          <w:spacing w:val="-13"/>
        </w:rPr>
        <w:t xml:space="preserve"> </w:t>
      </w:r>
      <w:r w:rsidRPr="00626FC1">
        <w:t>einfacher</w:t>
      </w:r>
      <w:r w:rsidRPr="00626FC1">
        <w:rPr>
          <w:spacing w:val="-13"/>
        </w:rPr>
        <w:t xml:space="preserve"> </w:t>
      </w:r>
      <w:r w:rsidRPr="00626FC1">
        <w:t>Mehrheit</w:t>
      </w:r>
      <w:r w:rsidRPr="00626FC1">
        <w:rPr>
          <w:spacing w:val="-13"/>
        </w:rPr>
        <w:t xml:space="preserve"> </w:t>
      </w:r>
      <w:r w:rsidRPr="00626FC1">
        <w:t>der</w:t>
      </w:r>
      <w:r w:rsidRPr="00626FC1">
        <w:rPr>
          <w:spacing w:val="-13"/>
        </w:rPr>
        <w:t xml:space="preserve"> </w:t>
      </w:r>
      <w:r w:rsidRPr="00626FC1">
        <w:t>abgegebenen</w:t>
      </w:r>
      <w:r w:rsidRPr="00626FC1">
        <w:rPr>
          <w:spacing w:val="-13"/>
        </w:rPr>
        <w:t xml:space="preserve"> </w:t>
      </w:r>
      <w:r w:rsidRPr="00626FC1">
        <w:t>Stimmen,</w:t>
      </w:r>
      <w:r w:rsidRPr="00626FC1">
        <w:rPr>
          <w:spacing w:val="-13"/>
        </w:rPr>
        <w:t xml:space="preserve"> </w:t>
      </w:r>
      <w:r w:rsidRPr="00626FC1">
        <w:t>soweit</w:t>
      </w:r>
      <w:r w:rsidRPr="00626FC1">
        <w:rPr>
          <w:spacing w:val="-13"/>
        </w:rPr>
        <w:t xml:space="preserve"> </w:t>
      </w:r>
      <w:r w:rsidRPr="00626FC1">
        <w:t>nicht</w:t>
      </w:r>
      <w:r w:rsidRPr="00626FC1">
        <w:rPr>
          <w:spacing w:val="-13"/>
        </w:rPr>
        <w:t xml:space="preserve"> </w:t>
      </w:r>
      <w:r w:rsidRPr="00626FC1">
        <w:t>dieser</w:t>
      </w:r>
      <w:r w:rsidRPr="00626FC1">
        <w:rPr>
          <w:spacing w:val="-13"/>
        </w:rPr>
        <w:t xml:space="preserve"> </w:t>
      </w:r>
      <w:r w:rsidRPr="00626FC1">
        <w:t>Vertrag</w:t>
      </w:r>
      <w:r w:rsidRPr="00626FC1">
        <w:rPr>
          <w:spacing w:val="-13"/>
        </w:rPr>
        <w:t xml:space="preserve"> </w:t>
      </w:r>
      <w:r w:rsidRPr="00626FC1">
        <w:t>oder</w:t>
      </w:r>
      <w:r w:rsidRPr="00626FC1">
        <w:rPr>
          <w:spacing w:val="-13"/>
        </w:rPr>
        <w:t xml:space="preserve"> </w:t>
      </w:r>
      <w:r w:rsidRPr="00626FC1">
        <w:t>das</w:t>
      </w:r>
      <w:r w:rsidRPr="00626FC1">
        <w:rPr>
          <w:spacing w:val="-13"/>
        </w:rPr>
        <w:t xml:space="preserve"> </w:t>
      </w:r>
      <w:r w:rsidRPr="00626FC1">
        <w:t>Gesetz</w:t>
      </w:r>
      <w:r w:rsidRPr="00626FC1">
        <w:rPr>
          <w:spacing w:val="-13"/>
        </w:rPr>
        <w:t xml:space="preserve"> </w:t>
      </w:r>
      <w:r w:rsidRPr="00626FC1">
        <w:t>eine</w:t>
      </w:r>
      <w:r w:rsidRPr="00626FC1">
        <w:rPr>
          <w:spacing w:val="-13"/>
        </w:rPr>
        <w:t xml:space="preserve"> </w:t>
      </w:r>
      <w:r w:rsidRPr="00626FC1">
        <w:t>andere</w:t>
      </w:r>
      <w:r w:rsidRPr="00626FC1">
        <w:rPr>
          <w:spacing w:val="-13"/>
        </w:rPr>
        <w:t xml:space="preserve"> </w:t>
      </w:r>
      <w:r w:rsidRPr="00626FC1">
        <w:t>Mehrheit</w:t>
      </w:r>
      <w:r w:rsidRPr="00626FC1">
        <w:rPr>
          <w:spacing w:val="-13"/>
        </w:rPr>
        <w:t xml:space="preserve"> </w:t>
      </w:r>
      <w:r w:rsidRPr="00626FC1">
        <w:t>vorschreiben.</w:t>
      </w:r>
    </w:p>
    <w:p w14:paraId="731793E3" w14:textId="77777777" w:rsidR="00626FC1" w:rsidRPr="00626FC1" w:rsidRDefault="00626FC1" w:rsidP="00626FC1">
      <w:pPr>
        <w:pStyle w:val="Kleindruck"/>
        <w:tabs>
          <w:tab w:val="right" w:pos="131"/>
        </w:tabs>
        <w:ind w:left="188" w:hanging="188"/>
        <w:rPr>
          <w:szCs w:val="17"/>
        </w:rPr>
      </w:pPr>
      <w:r w:rsidRPr="00626FC1">
        <w:tab/>
        <w:t>3.</w:t>
      </w:r>
      <w:r w:rsidRPr="00626FC1">
        <w:tab/>
        <w:t>Je 100 EUR Kommanditanteil ergeben eine Stimme. Die persönlich haftende Gesellschafterin ist nicht stimmberechtigt.</w:t>
      </w:r>
    </w:p>
    <w:p w14:paraId="6A915483" w14:textId="77777777" w:rsidR="00626FC1" w:rsidRPr="00626FC1" w:rsidRDefault="00626FC1" w:rsidP="00626FC1">
      <w:pPr>
        <w:pStyle w:val="Kleindruck"/>
        <w:tabs>
          <w:tab w:val="right" w:pos="131"/>
        </w:tabs>
        <w:ind w:left="188" w:hanging="188"/>
        <w:rPr>
          <w:szCs w:val="17"/>
        </w:rPr>
      </w:pPr>
      <w:r w:rsidRPr="00626FC1">
        <w:tab/>
        <w:t>4.</w:t>
      </w:r>
      <w:r w:rsidRPr="00626FC1">
        <w:tab/>
        <w:t>Gesellschafterbeschlüsse können innerhalb einer Frist von einem Monat nach Zugang des Gesellschafterversammlungsprotokolls angefochten werden.</w:t>
      </w:r>
    </w:p>
    <w:p w14:paraId="646418E7" w14:textId="77777777" w:rsidR="00626FC1" w:rsidRPr="00626FC1" w:rsidRDefault="00626FC1" w:rsidP="00626FC1">
      <w:pPr>
        <w:pStyle w:val="Kleindruck"/>
        <w:tabs>
          <w:tab w:val="right" w:pos="131"/>
        </w:tabs>
        <w:spacing w:after="43"/>
        <w:ind w:left="188" w:hanging="188"/>
        <w:rPr>
          <w:szCs w:val="17"/>
        </w:rPr>
      </w:pPr>
      <w:r w:rsidRPr="00626FC1">
        <w:tab/>
        <w:t>5.</w:t>
      </w:r>
      <w:r w:rsidRPr="00626FC1">
        <w:tab/>
        <w:t>Zur Änderung dieses Gesellschaftsvertrags ist die Zustimmung aller Gesellschafter erforderlich.</w:t>
      </w:r>
    </w:p>
    <w:p w14:paraId="6F1C44A9" w14:textId="77777777" w:rsidR="00626FC1" w:rsidRPr="00626FC1" w:rsidRDefault="00626FC1" w:rsidP="00626FC1">
      <w:pPr>
        <w:pStyle w:val="Kleindruck"/>
        <w:ind w:firstLine="0"/>
        <w:rPr>
          <w:b/>
          <w:szCs w:val="17"/>
        </w:rPr>
      </w:pPr>
      <w:r w:rsidRPr="00626FC1">
        <w:rPr>
          <w:b/>
        </w:rPr>
        <w:t>§ 8 Gesellschafterversammlung</w:t>
      </w:r>
    </w:p>
    <w:p w14:paraId="2A82F311" w14:textId="77777777" w:rsidR="00626FC1" w:rsidRPr="00626FC1" w:rsidRDefault="00626FC1" w:rsidP="00626FC1">
      <w:pPr>
        <w:pStyle w:val="Kleindruck"/>
        <w:tabs>
          <w:tab w:val="right" w:pos="131"/>
        </w:tabs>
        <w:ind w:left="188" w:hanging="188"/>
        <w:rPr>
          <w:szCs w:val="17"/>
        </w:rPr>
      </w:pPr>
      <w:r w:rsidRPr="00626FC1">
        <w:tab/>
        <w:t>1.</w:t>
      </w:r>
      <w:r w:rsidRPr="00626FC1">
        <w:tab/>
        <w:t>Die Beschlüsse der Gesellschafter werden in Gesellschafterversammlungen gefasst. Die Beschlüsse können auch schriftlich, telegrafisch oder durch Faxschreiben gefasst werden, wenn sich alle Gesellschafter an der Beschlussfassung beteiligen.</w:t>
      </w:r>
    </w:p>
    <w:p w14:paraId="7CB3ADC3" w14:textId="77777777" w:rsidR="00626FC1" w:rsidRPr="00626FC1" w:rsidRDefault="00626FC1" w:rsidP="00626FC1">
      <w:pPr>
        <w:pStyle w:val="Kleindruck"/>
        <w:tabs>
          <w:tab w:val="right" w:pos="131"/>
        </w:tabs>
        <w:ind w:left="188" w:hanging="188"/>
        <w:rPr>
          <w:szCs w:val="17"/>
        </w:rPr>
      </w:pPr>
      <w:r w:rsidRPr="00626FC1">
        <w:tab/>
        <w:t>2.</w:t>
      </w:r>
      <w:r w:rsidRPr="00626FC1">
        <w:tab/>
        <w:t>Jeder Gesellschafter kann sich durch einen anderen Gesellschafter oder einen zur Berufsverschwiegenheit verpflichteten Dritten in der Gesellschafterversammlung vertreten und/oder beraten lassen. Vollmachten sind in schriftlicher Form der Gesellschaft zu übergeben.</w:t>
      </w:r>
    </w:p>
    <w:p w14:paraId="141E02D6" w14:textId="77777777" w:rsidR="00626FC1" w:rsidRPr="00626FC1" w:rsidRDefault="00626FC1" w:rsidP="00626FC1">
      <w:pPr>
        <w:pStyle w:val="Kleindruck"/>
        <w:tabs>
          <w:tab w:val="right" w:pos="131"/>
        </w:tabs>
        <w:ind w:left="188" w:hanging="188"/>
        <w:rPr>
          <w:szCs w:val="17"/>
        </w:rPr>
      </w:pPr>
      <w:r w:rsidRPr="00626FC1">
        <w:tab/>
        <w:t>3.</w:t>
      </w:r>
      <w:r w:rsidRPr="00626FC1">
        <w:tab/>
        <w:t xml:space="preserve">Die Gesellschafterversammlung ist beschlussfähig, wenn mindestens </w:t>
      </w:r>
      <w:r w:rsidRPr="00626FC1">
        <w:rPr>
          <w:spacing w:val="-10"/>
          <w:position w:val="4"/>
          <w:sz w:val="11"/>
        </w:rPr>
        <w:t>3</w:t>
      </w:r>
      <w:r w:rsidRPr="00626FC1">
        <w:t>/</w:t>
      </w:r>
      <w:r w:rsidRPr="00626FC1">
        <w:rPr>
          <w:position w:val="-2"/>
          <w:sz w:val="11"/>
        </w:rPr>
        <w:t>4</w:t>
      </w:r>
      <w:r w:rsidRPr="00626FC1">
        <w:t xml:space="preserve"> aller Stimmen anwesend oder vertreten sind. Wird diese Mehrheit nicht erreicht, so ist eine erneute Gesellschafterversammlung mit der gleichen Tagesordnung einzuberufen, die aber nicht vor 14 Tagen, gerechnet vom Tage der Absendung der erneuten Einladung, und nicht später als einen Monat, gerechnet vom Tage der ersten Gesellschafterversammlung, stattfinden darf. Diese Gesellschafterversammlung ist unabhängig von den vertretenden Stimmen stets beschlussfähig, wenn in der Einladung auf diese Rechtsfolge ausdrücklich hingewiesen worden ist.</w:t>
      </w:r>
    </w:p>
    <w:p w14:paraId="5E5F7BEB" w14:textId="77777777" w:rsidR="00626FC1" w:rsidRPr="00626FC1" w:rsidRDefault="00626FC1" w:rsidP="00626FC1">
      <w:pPr>
        <w:pStyle w:val="Kleindruck"/>
        <w:tabs>
          <w:tab w:val="right" w:pos="131"/>
        </w:tabs>
        <w:ind w:left="188" w:hanging="188"/>
        <w:rPr>
          <w:szCs w:val="17"/>
        </w:rPr>
      </w:pPr>
      <w:r w:rsidRPr="00626FC1">
        <w:tab/>
        <w:t>4.</w:t>
      </w:r>
      <w:r w:rsidRPr="00626FC1">
        <w:tab/>
        <w:t>Die ordentliche Gesellschafterversammlung findet alljährlich innerhalb der ersten elf Monate nach Ende des Geschäftsjahrs statt.</w:t>
      </w:r>
    </w:p>
    <w:p w14:paraId="1021DEB6" w14:textId="77777777" w:rsidR="00626FC1" w:rsidRPr="00626FC1" w:rsidRDefault="00626FC1" w:rsidP="00626FC1">
      <w:pPr>
        <w:pStyle w:val="Kleindruck"/>
        <w:tabs>
          <w:tab w:val="right" w:pos="131"/>
        </w:tabs>
        <w:spacing w:after="64"/>
        <w:ind w:left="188" w:hanging="188"/>
        <w:rPr>
          <w:szCs w:val="17"/>
        </w:rPr>
      </w:pPr>
      <w:r w:rsidRPr="00626FC1">
        <w:tab/>
        <w:t>5.</w:t>
      </w:r>
      <w:r w:rsidRPr="00626FC1">
        <w:tab/>
        <w:t>Die Einberufung der Gesellschafterversammlung erfolgt durch die persönlich haftende Gesellschafterin durch eingeschriebenen Brief oder schriftlich gegen Empfangsbekenntnis. Die Ladung hat mit einer Frist von 14 Tagen zu erfolgen, wobei der Tag der Ladung und der Tag der Versammlung nicht mitzurechnen sind. Tagungsort, Tagungszeit und Tagesordnung sind in der Ladung mitzuteilen.</w:t>
      </w:r>
    </w:p>
    <w:p w14:paraId="7E6994A6" w14:textId="77777777" w:rsidR="00626FC1" w:rsidRPr="00626FC1" w:rsidRDefault="00626FC1" w:rsidP="00626FC1">
      <w:pPr>
        <w:pStyle w:val="Kleindruck"/>
        <w:ind w:firstLine="0"/>
        <w:rPr>
          <w:szCs w:val="17"/>
        </w:rPr>
      </w:pPr>
      <w:r w:rsidRPr="00626FC1">
        <w:rPr>
          <w:b/>
        </w:rPr>
        <w:t>§ 9 Kostenersatz, Vergütung</w:t>
      </w:r>
    </w:p>
    <w:p w14:paraId="3378AEC6" w14:textId="77777777" w:rsidR="00626FC1" w:rsidRPr="00626FC1" w:rsidRDefault="00626FC1" w:rsidP="00626FC1">
      <w:pPr>
        <w:pStyle w:val="Kleindruck"/>
        <w:tabs>
          <w:tab w:val="right" w:pos="131"/>
        </w:tabs>
        <w:ind w:left="188" w:hanging="188"/>
        <w:rPr>
          <w:szCs w:val="17"/>
        </w:rPr>
      </w:pPr>
      <w:r w:rsidRPr="00626FC1">
        <w:tab/>
        <w:t>1.</w:t>
      </w:r>
      <w:r w:rsidRPr="00626FC1">
        <w:tab/>
        <w:t>Die persönlich haftende Gesellschafterin erhält alle Kosten, die durch die Geschäftsführung und Vertretung für diese Gesellschaft unmittelbar oder mittelbar entstehen, sowie alle von ihr im Interesse der Gesellschaft gemachten Aufwendungen ersetzt. Die steuerlich nicht abzugsfähigen Kosten der persönlich haftenden Gesellschafterin, wie zB Körperschaftsteuer, werden nicht vergütet.</w:t>
      </w:r>
    </w:p>
    <w:p w14:paraId="37D5AF2E" w14:textId="77777777" w:rsidR="00626FC1" w:rsidRPr="00626FC1" w:rsidRDefault="00626FC1" w:rsidP="00626FC1">
      <w:pPr>
        <w:pStyle w:val="Kleindruck"/>
        <w:tabs>
          <w:tab w:val="right" w:pos="131"/>
        </w:tabs>
        <w:ind w:left="188" w:hanging="188"/>
        <w:rPr>
          <w:szCs w:val="17"/>
        </w:rPr>
      </w:pPr>
      <w:r w:rsidRPr="00626FC1">
        <w:tab/>
        <w:t>2.</w:t>
      </w:r>
      <w:r w:rsidRPr="00626FC1">
        <w:tab/>
        <w:t>Der Kostenersatz nach Abs. 1 gilt im Verhältnis zu den Gesellschaftern untereinander als Kosten der Gesellschaft und ist auch in Verlustjahren zu leisten.</w:t>
      </w:r>
    </w:p>
    <w:p w14:paraId="1BAE5BF8" w14:textId="77777777" w:rsidR="00626FC1" w:rsidRPr="00626FC1" w:rsidRDefault="00626FC1" w:rsidP="00626FC1">
      <w:pPr>
        <w:pStyle w:val="Kleindruck"/>
        <w:tabs>
          <w:tab w:val="right" w:pos="131"/>
        </w:tabs>
        <w:ind w:left="188" w:hanging="188"/>
        <w:rPr>
          <w:szCs w:val="17"/>
        </w:rPr>
      </w:pPr>
      <w:r w:rsidRPr="00626FC1">
        <w:lastRenderedPageBreak/>
        <w:tab/>
        <w:t>3.</w:t>
      </w:r>
      <w:r w:rsidRPr="00626FC1">
        <w:tab/>
        <w:t>Die persönlich haftende Gesellschafterin kann zur Deckung der ihr entstehenden und zu erstattenden Kosten monatlich entsprechende Entnahmen tätigen.</w:t>
      </w:r>
    </w:p>
    <w:p w14:paraId="0B0AEDEC" w14:textId="77777777" w:rsidR="00626FC1" w:rsidRPr="00626FC1" w:rsidRDefault="00626FC1" w:rsidP="00626FC1">
      <w:pPr>
        <w:pStyle w:val="HalbeLeerzeile"/>
        <w:spacing w:line="60" w:lineRule="exact"/>
      </w:pPr>
    </w:p>
    <w:p w14:paraId="3D562C62" w14:textId="77777777" w:rsidR="00626FC1" w:rsidRPr="00626FC1" w:rsidRDefault="00626FC1" w:rsidP="00626FC1">
      <w:pPr>
        <w:pStyle w:val="Kleindruck"/>
        <w:ind w:firstLine="0"/>
        <w:rPr>
          <w:szCs w:val="17"/>
        </w:rPr>
      </w:pPr>
      <w:r w:rsidRPr="00626FC1">
        <w:rPr>
          <w:b/>
        </w:rPr>
        <w:t>§ 10 Jahresabschluss</w:t>
      </w:r>
    </w:p>
    <w:p w14:paraId="2DF1878A" w14:textId="77777777" w:rsidR="00626FC1" w:rsidRPr="00626FC1" w:rsidRDefault="00626FC1" w:rsidP="00626FC1">
      <w:pPr>
        <w:pStyle w:val="Kleindruck"/>
        <w:rPr>
          <w:szCs w:val="17"/>
        </w:rPr>
      </w:pPr>
      <w:r w:rsidRPr="00626FC1">
        <w:t>Der Jahresabschluss ist von der persönlich haftenden Gesellschafterin innerhalb der gesetzlichen Frist des § 264 HGB nach Ablauf eines jeden Geschäftsjahrs zu erstellen.</w:t>
      </w:r>
    </w:p>
    <w:p w14:paraId="25E98E1A" w14:textId="77777777" w:rsidR="00626FC1" w:rsidRPr="00626FC1" w:rsidRDefault="00626FC1" w:rsidP="00626FC1">
      <w:pPr>
        <w:pStyle w:val="HalbeLeerzeile"/>
        <w:spacing w:line="60" w:lineRule="exact"/>
      </w:pPr>
    </w:p>
    <w:p w14:paraId="0BFD548A" w14:textId="77777777" w:rsidR="00626FC1" w:rsidRPr="00626FC1" w:rsidRDefault="00626FC1" w:rsidP="00626FC1">
      <w:pPr>
        <w:pStyle w:val="Kleindruck"/>
        <w:ind w:firstLine="0"/>
        <w:rPr>
          <w:szCs w:val="17"/>
        </w:rPr>
      </w:pPr>
      <w:r w:rsidRPr="00626FC1">
        <w:rPr>
          <w:b/>
        </w:rPr>
        <w:t>§ 11 Gewinn- und Verlustbeteiligung</w:t>
      </w:r>
    </w:p>
    <w:p w14:paraId="10A0E47D" w14:textId="77777777" w:rsidR="00626FC1" w:rsidRPr="00626FC1" w:rsidRDefault="00626FC1" w:rsidP="00626FC1">
      <w:pPr>
        <w:pStyle w:val="Kleindruck"/>
        <w:tabs>
          <w:tab w:val="right" w:pos="131"/>
        </w:tabs>
        <w:ind w:left="188" w:hanging="188"/>
        <w:rPr>
          <w:szCs w:val="17"/>
        </w:rPr>
      </w:pPr>
      <w:r w:rsidRPr="00626FC1">
        <w:tab/>
        <w:t>1.</w:t>
      </w:r>
      <w:r w:rsidRPr="00626FC1">
        <w:tab/>
        <w:t>Die persönlich haftende Gesellschafterin erhält für die Übernahme der persönlichen Haftung einen Gewinnanteil von 5</w:t>
      </w:r>
      <w:r w:rsidRPr="00626FC1">
        <w:rPr>
          <w:sz w:val="8"/>
        </w:rPr>
        <w:t xml:space="preserve"> </w:t>
      </w:r>
      <w:r w:rsidRPr="00626FC1">
        <w:t>% ihres Stammkapitals.</w:t>
      </w:r>
    </w:p>
    <w:p w14:paraId="076A454A" w14:textId="77777777" w:rsidR="00626FC1" w:rsidRPr="00626FC1" w:rsidRDefault="00626FC1" w:rsidP="00626FC1">
      <w:pPr>
        <w:pStyle w:val="Kleindruck"/>
        <w:tabs>
          <w:tab w:val="right" w:pos="131"/>
        </w:tabs>
        <w:ind w:left="188" w:hanging="188"/>
        <w:rPr>
          <w:szCs w:val="17"/>
        </w:rPr>
      </w:pPr>
      <w:r w:rsidRPr="00626FC1">
        <w:tab/>
        <w:t>2.</w:t>
      </w:r>
      <w:r w:rsidRPr="00626FC1">
        <w:tab/>
        <w:t>Der verbleibende Jahresüberschuss entfällt auf die übrigen Gesellschafter im Verhältnis ihrer Kommanditeinlagen.</w:t>
      </w:r>
    </w:p>
    <w:p w14:paraId="12F0CC00" w14:textId="77777777" w:rsidR="00626FC1" w:rsidRPr="00626FC1" w:rsidRDefault="00626FC1" w:rsidP="00626FC1">
      <w:pPr>
        <w:pStyle w:val="Kleindruck"/>
        <w:tabs>
          <w:tab w:val="right" w:pos="131"/>
        </w:tabs>
        <w:ind w:left="188" w:hanging="188"/>
        <w:rPr>
          <w:szCs w:val="17"/>
        </w:rPr>
      </w:pPr>
      <w:r w:rsidRPr="00626FC1">
        <w:tab/>
        <w:t>3.</w:t>
      </w:r>
      <w:r w:rsidRPr="00626FC1">
        <w:tab/>
        <w:t>Ein eventueller Jahresfehlbetrag wird unter den Gesellschaftern wie folgt aufgeteilt: Die persönlich haftende Gesellschafterin nimmt am Verlust nicht teil, ohne dass hierdurch die Haftung der Gesellschafter erweitert oder eine Nachschusspflicht begründet wird. Der auf die Gesellschafter entfallende Verlustanteil wird im Verhältnis der Festeinlagen verteilt.</w:t>
      </w:r>
    </w:p>
    <w:p w14:paraId="3ACEE49B" w14:textId="77777777" w:rsidR="00626FC1" w:rsidRPr="00626FC1" w:rsidRDefault="00626FC1" w:rsidP="00626FC1">
      <w:pPr>
        <w:pStyle w:val="HalbeLeerzeile"/>
        <w:spacing w:line="60" w:lineRule="exact"/>
      </w:pPr>
    </w:p>
    <w:p w14:paraId="2E24E886" w14:textId="77777777" w:rsidR="00626FC1" w:rsidRPr="00626FC1" w:rsidRDefault="00626FC1" w:rsidP="00626FC1">
      <w:pPr>
        <w:pStyle w:val="Kleindruck"/>
        <w:ind w:firstLine="0"/>
        <w:rPr>
          <w:b/>
          <w:szCs w:val="17"/>
        </w:rPr>
      </w:pPr>
      <w:r w:rsidRPr="00626FC1">
        <w:rPr>
          <w:b/>
        </w:rPr>
        <w:t>§ 12 Gesellschafterkonten</w:t>
      </w:r>
    </w:p>
    <w:p w14:paraId="58F92AD4" w14:textId="77777777" w:rsidR="00626FC1" w:rsidRPr="00626FC1" w:rsidRDefault="00626FC1" w:rsidP="00626FC1">
      <w:pPr>
        <w:pStyle w:val="Kleindruck"/>
        <w:tabs>
          <w:tab w:val="right" w:pos="131"/>
        </w:tabs>
        <w:ind w:left="188" w:hanging="188"/>
        <w:rPr>
          <w:szCs w:val="17"/>
        </w:rPr>
      </w:pPr>
      <w:r w:rsidRPr="00626FC1">
        <w:tab/>
        <w:t>1.</w:t>
      </w:r>
      <w:r w:rsidRPr="00626FC1">
        <w:tab/>
        <w:t>Für</w:t>
      </w:r>
      <w:r w:rsidRPr="00626FC1">
        <w:rPr>
          <w:spacing w:val="-16"/>
        </w:rPr>
        <w:t xml:space="preserve"> </w:t>
      </w:r>
      <w:r w:rsidRPr="00626FC1">
        <w:t>die</w:t>
      </w:r>
      <w:r w:rsidRPr="00626FC1">
        <w:rPr>
          <w:spacing w:val="-16"/>
        </w:rPr>
        <w:t xml:space="preserve"> </w:t>
      </w:r>
      <w:r w:rsidRPr="00626FC1">
        <w:t>persönlich</w:t>
      </w:r>
      <w:r w:rsidRPr="00626FC1">
        <w:rPr>
          <w:spacing w:val="-16"/>
        </w:rPr>
        <w:t xml:space="preserve"> </w:t>
      </w:r>
      <w:r w:rsidRPr="00626FC1">
        <w:t>haftende</w:t>
      </w:r>
      <w:r w:rsidRPr="00626FC1">
        <w:rPr>
          <w:spacing w:val="-16"/>
        </w:rPr>
        <w:t xml:space="preserve"> </w:t>
      </w:r>
      <w:r w:rsidRPr="00626FC1">
        <w:t>Gesellschafterin</w:t>
      </w:r>
      <w:r w:rsidRPr="00626FC1">
        <w:rPr>
          <w:spacing w:val="-16"/>
        </w:rPr>
        <w:t xml:space="preserve"> </w:t>
      </w:r>
      <w:r w:rsidRPr="00626FC1">
        <w:t>wird</w:t>
      </w:r>
      <w:r w:rsidRPr="00626FC1">
        <w:rPr>
          <w:spacing w:val="-16"/>
        </w:rPr>
        <w:t xml:space="preserve"> </w:t>
      </w:r>
      <w:r w:rsidRPr="00626FC1">
        <w:t>nur</w:t>
      </w:r>
      <w:r w:rsidRPr="00626FC1">
        <w:rPr>
          <w:spacing w:val="-16"/>
        </w:rPr>
        <w:t xml:space="preserve"> </w:t>
      </w:r>
      <w:r w:rsidRPr="00626FC1">
        <w:t>ein</w:t>
      </w:r>
      <w:r w:rsidRPr="00626FC1">
        <w:rPr>
          <w:spacing w:val="-16"/>
        </w:rPr>
        <w:t xml:space="preserve"> </w:t>
      </w:r>
      <w:r w:rsidRPr="00626FC1">
        <w:t>Verrechnungskonto</w:t>
      </w:r>
      <w:r w:rsidRPr="00626FC1">
        <w:rPr>
          <w:spacing w:val="-16"/>
        </w:rPr>
        <w:t xml:space="preserve"> </w:t>
      </w:r>
      <w:r w:rsidRPr="00626FC1">
        <w:t>geführt.</w:t>
      </w:r>
    </w:p>
    <w:p w14:paraId="69ECF229" w14:textId="77777777" w:rsidR="00626FC1" w:rsidRPr="00626FC1" w:rsidRDefault="00626FC1" w:rsidP="00626FC1">
      <w:pPr>
        <w:pStyle w:val="Kleindruck"/>
        <w:tabs>
          <w:tab w:val="right" w:pos="131"/>
        </w:tabs>
        <w:ind w:left="188" w:hanging="188"/>
        <w:rPr>
          <w:szCs w:val="17"/>
        </w:rPr>
      </w:pPr>
      <w:r w:rsidRPr="00626FC1">
        <w:tab/>
        <w:t>2.</w:t>
      </w:r>
      <w:r w:rsidRPr="00626FC1">
        <w:tab/>
        <w:t>Für die Kommanditisten werden folgende Konten geführt:</w:t>
      </w:r>
    </w:p>
    <w:p w14:paraId="4213055B" w14:textId="77777777" w:rsidR="00626FC1" w:rsidRPr="00626FC1" w:rsidRDefault="00626FC1" w:rsidP="00626FC1">
      <w:pPr>
        <w:pStyle w:val="Kleindruck"/>
        <w:tabs>
          <w:tab w:val="right" w:pos="273"/>
        </w:tabs>
        <w:ind w:left="330" w:hanging="330"/>
        <w:rPr>
          <w:szCs w:val="17"/>
        </w:rPr>
      </w:pPr>
      <w:r w:rsidRPr="00626FC1">
        <w:tab/>
        <w:t>–</w:t>
      </w:r>
      <w:r w:rsidRPr="00626FC1">
        <w:tab/>
        <w:t>Kapitalkonto I,</w:t>
      </w:r>
    </w:p>
    <w:p w14:paraId="6EC15490" w14:textId="77777777" w:rsidR="00626FC1" w:rsidRPr="00626FC1" w:rsidRDefault="00626FC1" w:rsidP="00626FC1">
      <w:pPr>
        <w:pStyle w:val="Kleindruck"/>
        <w:tabs>
          <w:tab w:val="right" w:pos="273"/>
        </w:tabs>
        <w:ind w:left="330" w:hanging="330"/>
        <w:rPr>
          <w:szCs w:val="17"/>
        </w:rPr>
      </w:pPr>
      <w:r w:rsidRPr="00626FC1">
        <w:tab/>
        <w:t>–</w:t>
      </w:r>
      <w:r w:rsidRPr="00626FC1">
        <w:tab/>
        <w:t>Kapitalkonto II,</w:t>
      </w:r>
    </w:p>
    <w:p w14:paraId="09D616B8" w14:textId="77777777" w:rsidR="00626FC1" w:rsidRPr="00626FC1" w:rsidRDefault="00626FC1" w:rsidP="00626FC1">
      <w:pPr>
        <w:pStyle w:val="Kleindruck"/>
        <w:tabs>
          <w:tab w:val="right" w:pos="273"/>
        </w:tabs>
        <w:ind w:left="330" w:hanging="330"/>
        <w:rPr>
          <w:szCs w:val="17"/>
        </w:rPr>
      </w:pPr>
      <w:r w:rsidRPr="00626FC1">
        <w:tab/>
        <w:t>–</w:t>
      </w:r>
      <w:r w:rsidRPr="00626FC1">
        <w:tab/>
        <w:t>Verlustvortragskonto,</w:t>
      </w:r>
    </w:p>
    <w:p w14:paraId="753254CD" w14:textId="77777777" w:rsidR="00626FC1" w:rsidRPr="00626FC1" w:rsidRDefault="00626FC1" w:rsidP="00626FC1">
      <w:pPr>
        <w:pStyle w:val="Kleindruck"/>
        <w:tabs>
          <w:tab w:val="right" w:pos="273"/>
        </w:tabs>
        <w:ind w:left="330" w:hanging="330"/>
        <w:rPr>
          <w:szCs w:val="17"/>
        </w:rPr>
      </w:pPr>
      <w:r w:rsidRPr="00626FC1">
        <w:tab/>
        <w:t>–</w:t>
      </w:r>
      <w:r w:rsidRPr="00626FC1">
        <w:tab/>
        <w:t>Privatkonto.</w:t>
      </w:r>
    </w:p>
    <w:p w14:paraId="26EC3303" w14:textId="77777777" w:rsidR="00626FC1" w:rsidRPr="00626FC1" w:rsidRDefault="00626FC1" w:rsidP="00626FC1">
      <w:pPr>
        <w:pStyle w:val="Kleindruck"/>
        <w:tabs>
          <w:tab w:val="right" w:pos="131"/>
        </w:tabs>
        <w:ind w:left="188" w:hanging="188"/>
        <w:rPr>
          <w:szCs w:val="17"/>
        </w:rPr>
      </w:pPr>
      <w:r w:rsidRPr="00626FC1">
        <w:tab/>
        <w:t>3.</w:t>
      </w:r>
      <w:r w:rsidRPr="00626FC1">
        <w:tab/>
        <w:t>Auf das Kapitalkonto I sind die Beträge der Kommanditeinlagen zu verbuchen. Sie sind Festeinlagen i.</w:t>
      </w:r>
      <w:r w:rsidRPr="00626FC1">
        <w:rPr>
          <w:sz w:val="8"/>
        </w:rPr>
        <w:t xml:space="preserve"> </w:t>
      </w:r>
      <w:r w:rsidRPr="00626FC1">
        <w:t>S. dieses Vertrags.</w:t>
      </w:r>
    </w:p>
    <w:p w14:paraId="4E6DBB5A" w14:textId="77777777" w:rsidR="00626FC1" w:rsidRPr="00626FC1" w:rsidRDefault="00626FC1" w:rsidP="00626FC1">
      <w:pPr>
        <w:pStyle w:val="Kleindruck"/>
        <w:tabs>
          <w:tab w:val="right" w:pos="131"/>
        </w:tabs>
        <w:ind w:left="188" w:hanging="188"/>
        <w:rPr>
          <w:szCs w:val="17"/>
        </w:rPr>
      </w:pPr>
      <w:r w:rsidRPr="00626FC1">
        <w:tab/>
        <w:t>4.</w:t>
      </w:r>
      <w:r w:rsidRPr="00626FC1">
        <w:tab/>
        <w:t>Auf das Kapitalkonto II werden die nichtentnahmefähigen Gewinnanteile gutgeschrieben. Das Kapitalkonto II hat den Charakter einer Pflichteinlage. Der das Kapitalkonto I übersteigende Wert des eingebrachten Grundbesitzes wird auf Kapitalkonto II im Beteiligungsverhältnis gebucht.</w:t>
      </w:r>
    </w:p>
    <w:p w14:paraId="62B94D8D" w14:textId="77777777" w:rsidR="00626FC1" w:rsidRPr="00626FC1" w:rsidRDefault="00626FC1" w:rsidP="00626FC1">
      <w:pPr>
        <w:pStyle w:val="Kleindruck"/>
        <w:tabs>
          <w:tab w:val="right" w:pos="131"/>
        </w:tabs>
        <w:ind w:left="188" w:hanging="188"/>
        <w:rPr>
          <w:szCs w:val="17"/>
        </w:rPr>
      </w:pPr>
      <w:r w:rsidRPr="00626FC1">
        <w:tab/>
        <w:t>5.</w:t>
      </w:r>
      <w:r w:rsidRPr="00626FC1">
        <w:tab/>
        <w:t>Auf dem Privatkonto sind alle übrigen Gutschriften und Belastungen vorzunehmen, soweit letztere nicht dem Verlustvortragskonto zugeschrieben werden. Guthaben auf Privatkonten sind als Darlehensforderung und Schuldsalden als Verbindlichkeiten gegenüber der Gesellschaft anzusehen. Sowohl ein Soll- als auch ein Habensaldo werden verzinst; Sollsalden mit 5 Prozentpunkten und Habensalden mit 2 Prozentpunkten über dem Basiszinssatz der Europäischen Zentralbank. Zur Vereinfachung der Rechnung gelten für die Verzinsung Gutschriften und Lastschriften als zum Ende des Monats erfolgt. Die Zinsen werden auf dem Privatkonto am Jahresende verbucht. Guthaben sind entnahmefähig.</w:t>
      </w:r>
    </w:p>
    <w:p w14:paraId="79E0FC9A" w14:textId="77777777" w:rsidR="00626FC1" w:rsidRPr="00626FC1" w:rsidRDefault="00626FC1" w:rsidP="00626FC1">
      <w:pPr>
        <w:pStyle w:val="Kleindruck"/>
        <w:tabs>
          <w:tab w:val="right" w:pos="131"/>
        </w:tabs>
        <w:spacing w:after="60"/>
        <w:ind w:left="187" w:hanging="187"/>
        <w:rPr>
          <w:szCs w:val="17"/>
        </w:rPr>
      </w:pPr>
      <w:r w:rsidRPr="00626FC1">
        <w:tab/>
        <w:t>6.</w:t>
      </w:r>
      <w:r w:rsidRPr="00626FC1">
        <w:tab/>
        <w:t>Verluste werden den Gesellschaftern anteilig auf das Verlustvortragskonto zugewiesen. Solange der Wert der Kommanditeinlage durch Verluste der Vorjahre gemindert ist, sind Jahresüberschüsse der folgenden Geschäftsjahre zum Ausgleich des Verlustvortragskontos zu verwenden.</w:t>
      </w:r>
    </w:p>
    <w:p w14:paraId="47478CBE" w14:textId="77777777" w:rsidR="00626FC1" w:rsidRPr="00626FC1" w:rsidRDefault="00626FC1" w:rsidP="00626FC1">
      <w:pPr>
        <w:pStyle w:val="Kleindruck"/>
        <w:ind w:firstLine="0"/>
        <w:rPr>
          <w:szCs w:val="17"/>
        </w:rPr>
      </w:pPr>
      <w:r w:rsidRPr="00626FC1">
        <w:rPr>
          <w:b/>
        </w:rPr>
        <w:t>§ 13 Entnahmen</w:t>
      </w:r>
    </w:p>
    <w:p w14:paraId="1EEF24F9" w14:textId="77777777" w:rsidR="00626FC1" w:rsidRPr="00626FC1" w:rsidRDefault="00626FC1" w:rsidP="00626FC1">
      <w:pPr>
        <w:pStyle w:val="Kleindruck"/>
        <w:tabs>
          <w:tab w:val="right" w:pos="131"/>
        </w:tabs>
        <w:ind w:left="188" w:hanging="188"/>
        <w:rPr>
          <w:szCs w:val="17"/>
        </w:rPr>
      </w:pPr>
      <w:r w:rsidRPr="00626FC1">
        <w:tab/>
        <w:t>1.</w:t>
      </w:r>
      <w:r w:rsidRPr="00626FC1">
        <w:tab/>
        <w:t>Guthaben auf Privatkonten sind uneingeschränkt entnahmefähig.</w:t>
      </w:r>
    </w:p>
    <w:p w14:paraId="576A3707" w14:textId="77777777" w:rsidR="00626FC1" w:rsidRPr="00626FC1" w:rsidRDefault="00626FC1" w:rsidP="00626FC1">
      <w:pPr>
        <w:pStyle w:val="Kleindruck"/>
        <w:tabs>
          <w:tab w:val="right" w:pos="131"/>
        </w:tabs>
        <w:ind w:left="188" w:hanging="188"/>
        <w:rPr>
          <w:szCs w:val="17"/>
        </w:rPr>
      </w:pPr>
      <w:r w:rsidRPr="00626FC1">
        <w:tab/>
        <w:t>2.</w:t>
      </w:r>
      <w:r w:rsidRPr="00626FC1">
        <w:tab/>
        <w:t>Darüber hinaus sind Entnahmen nur aufgrund eines einstimmigen Gesellschafterbeschlusses zulässig.</w:t>
      </w:r>
    </w:p>
    <w:p w14:paraId="20CDE7D4" w14:textId="77777777" w:rsidR="00626FC1" w:rsidRPr="00626FC1" w:rsidRDefault="00626FC1" w:rsidP="00626FC1">
      <w:pPr>
        <w:pStyle w:val="Kleindruck"/>
        <w:tabs>
          <w:tab w:val="right" w:pos="131"/>
        </w:tabs>
        <w:ind w:left="188" w:hanging="188"/>
        <w:rPr>
          <w:szCs w:val="17"/>
        </w:rPr>
      </w:pPr>
      <w:r w:rsidRPr="00626FC1">
        <w:tab/>
        <w:t>3.</w:t>
      </w:r>
      <w:r w:rsidRPr="00626FC1">
        <w:tab/>
        <w:t>Eine Entnahme ist solange und soweit ausgeschlossen, als die Einlage des Kapitalkontos I durch Verlust gemindert ist.</w:t>
      </w:r>
    </w:p>
    <w:p w14:paraId="16437327" w14:textId="77777777" w:rsidR="00626FC1" w:rsidRPr="00626FC1" w:rsidRDefault="00626FC1" w:rsidP="00626FC1">
      <w:pPr>
        <w:pStyle w:val="Kleindruck"/>
        <w:ind w:firstLine="0"/>
        <w:rPr>
          <w:szCs w:val="17"/>
        </w:rPr>
      </w:pPr>
      <w:r w:rsidRPr="00626FC1">
        <w:rPr>
          <w:b/>
        </w:rPr>
        <w:t>§ 14 Verfügungen über den Gesellschaftsanteil</w:t>
      </w:r>
    </w:p>
    <w:p w14:paraId="34A56F6B" w14:textId="77777777" w:rsidR="00626FC1" w:rsidRPr="00626FC1" w:rsidRDefault="00626FC1" w:rsidP="00626FC1">
      <w:pPr>
        <w:pStyle w:val="Kleindruck"/>
        <w:tabs>
          <w:tab w:val="right" w:pos="131"/>
        </w:tabs>
        <w:ind w:left="188" w:hanging="188"/>
        <w:rPr>
          <w:szCs w:val="17"/>
        </w:rPr>
      </w:pPr>
      <w:r w:rsidRPr="00626FC1">
        <w:tab/>
        <w:t>1.</w:t>
      </w:r>
      <w:r w:rsidRPr="00626FC1">
        <w:tab/>
        <w:t xml:space="preserve">Verfügungen jeder Art über den Gesellschaftsanteil (zB Abtretung, Verpfändung und </w:t>
      </w:r>
      <w:proofErr w:type="spellStart"/>
      <w:r w:rsidRPr="00626FC1">
        <w:t>Nießbrauchsbestellung</w:t>
      </w:r>
      <w:proofErr w:type="spellEnd"/>
      <w:r w:rsidRPr="00626FC1">
        <w:t>) bedürfen der Genehmigung durch die Gesellschafterversammlung.</w:t>
      </w:r>
    </w:p>
    <w:p w14:paraId="49B023F4" w14:textId="77777777" w:rsidR="00626FC1" w:rsidRPr="00626FC1" w:rsidRDefault="00626FC1" w:rsidP="00626FC1">
      <w:pPr>
        <w:pStyle w:val="Kleindruck"/>
        <w:tabs>
          <w:tab w:val="right" w:pos="131"/>
        </w:tabs>
        <w:spacing w:after="43"/>
        <w:ind w:left="188" w:hanging="188"/>
        <w:rPr>
          <w:szCs w:val="17"/>
        </w:rPr>
      </w:pPr>
      <w:r w:rsidRPr="00626FC1">
        <w:tab/>
        <w:t>2.</w:t>
      </w:r>
      <w:r w:rsidRPr="00626FC1">
        <w:tab/>
        <w:t>Der vorstehenden Genehmigung bedarf es nicht bei Übertragung des Geschäftsanteils an Abkömmlinge.</w:t>
      </w:r>
    </w:p>
    <w:p w14:paraId="05601771" w14:textId="77777777" w:rsidR="00626FC1" w:rsidRPr="00626FC1" w:rsidRDefault="00626FC1" w:rsidP="00626FC1">
      <w:pPr>
        <w:pStyle w:val="Kleindruck"/>
        <w:ind w:firstLine="0"/>
        <w:rPr>
          <w:szCs w:val="17"/>
        </w:rPr>
      </w:pPr>
      <w:r w:rsidRPr="00626FC1">
        <w:rPr>
          <w:b/>
        </w:rPr>
        <w:t>§ 15 Vererbung von Gesellschaftsanteilen</w:t>
      </w:r>
    </w:p>
    <w:p w14:paraId="52700EAF" w14:textId="77777777" w:rsidR="00626FC1" w:rsidRPr="00626FC1" w:rsidRDefault="00626FC1" w:rsidP="00626FC1">
      <w:pPr>
        <w:pStyle w:val="Kleindruck"/>
        <w:spacing w:after="43"/>
        <w:rPr>
          <w:szCs w:val="17"/>
        </w:rPr>
      </w:pPr>
      <w:r w:rsidRPr="00626FC1">
        <w:t xml:space="preserve">Im Falle des Todes eines Gesellschafters wird die Gesellschaft nicht aufgelöst, sondern mit den Erben des verstorbenen Gesellschafters fortgesetzt, soweit es sich hierbei um Ehegatten, Abkömmlinge oder Mitgesellschafter handelt. Andernfalls wird die Gesellschaft unter den verbleibenden Gesellschaftern fortgeführt. </w:t>
      </w:r>
    </w:p>
    <w:p w14:paraId="2FF0381A" w14:textId="77777777" w:rsidR="00626FC1" w:rsidRPr="00626FC1" w:rsidRDefault="00626FC1" w:rsidP="00626FC1">
      <w:pPr>
        <w:pStyle w:val="Kleindruck"/>
        <w:ind w:firstLine="0"/>
        <w:rPr>
          <w:szCs w:val="17"/>
        </w:rPr>
      </w:pPr>
      <w:r w:rsidRPr="00626FC1">
        <w:rPr>
          <w:b/>
        </w:rPr>
        <w:t>§ 16 Kündigung der Gesellschaft</w:t>
      </w:r>
    </w:p>
    <w:p w14:paraId="2DA4FFD5" w14:textId="77777777" w:rsidR="00626FC1" w:rsidRPr="00626FC1" w:rsidRDefault="00626FC1" w:rsidP="00626FC1">
      <w:pPr>
        <w:pStyle w:val="Kleindruck"/>
        <w:spacing w:after="43"/>
        <w:rPr>
          <w:szCs w:val="17"/>
        </w:rPr>
      </w:pPr>
      <w:r w:rsidRPr="00626FC1">
        <w:t>Die Gesellschaft ist mit einer Frist von sechs Monaten, erstmals zum 31.12.2040, kündbar. Wird sie nicht gekündigt, so verlängert sie sich jeweils um ein Jahr. Die hierbei einzuhaltende Kündigungsfrist beträgt ebenfalls 6 Monate zum Ende des Geschäftsjahrs. Die Kündigung hat durch einen eingeschriebenen Brief an die Gesellschaft zu Händen der Geschäftsführung zu erfolgen.</w:t>
      </w:r>
    </w:p>
    <w:p w14:paraId="2DF765AC" w14:textId="77777777" w:rsidR="00626FC1" w:rsidRPr="00626FC1" w:rsidRDefault="00626FC1" w:rsidP="00626FC1">
      <w:pPr>
        <w:pStyle w:val="Kleindruck"/>
        <w:ind w:firstLine="0"/>
        <w:rPr>
          <w:b/>
          <w:szCs w:val="17"/>
        </w:rPr>
      </w:pPr>
      <w:r w:rsidRPr="00626FC1">
        <w:rPr>
          <w:b/>
        </w:rPr>
        <w:t>§ 17 Abfindung</w:t>
      </w:r>
    </w:p>
    <w:p w14:paraId="0704426B" w14:textId="77777777" w:rsidR="00626FC1" w:rsidRPr="00626FC1" w:rsidRDefault="00626FC1" w:rsidP="00626FC1">
      <w:pPr>
        <w:pStyle w:val="Kleindruck"/>
        <w:tabs>
          <w:tab w:val="right" w:pos="131"/>
        </w:tabs>
        <w:ind w:left="188" w:hanging="188"/>
        <w:rPr>
          <w:szCs w:val="17"/>
        </w:rPr>
      </w:pPr>
      <w:r w:rsidRPr="00626FC1">
        <w:tab/>
        <w:t>1.</w:t>
      </w:r>
      <w:r w:rsidRPr="00626FC1">
        <w:tab/>
        <w:t>Sofern sich die Gesellschafter über eine nach diesem Vertrag zu gewährende Abfindung nicht innerhalb eines Monats nach dem Ausscheidungsstichtag einigen, entscheidet über die Abfindung ein von der Industrie- und Handelskammer zu benennender vereidigter Sachverständiger für das Grundstückswesen als Schiedsgutachter gem. § 317 BGB.</w:t>
      </w:r>
    </w:p>
    <w:p w14:paraId="4974A88F" w14:textId="77777777" w:rsidR="00626FC1" w:rsidRPr="00626FC1" w:rsidRDefault="00626FC1" w:rsidP="00626FC1">
      <w:pPr>
        <w:pStyle w:val="Kleindruck"/>
        <w:tabs>
          <w:tab w:val="right" w:pos="131"/>
        </w:tabs>
        <w:ind w:left="188" w:hanging="188"/>
        <w:rPr>
          <w:szCs w:val="17"/>
        </w:rPr>
      </w:pPr>
      <w:r w:rsidRPr="00626FC1">
        <w:tab/>
        <w:t>2.</w:t>
      </w:r>
      <w:r w:rsidRPr="00626FC1">
        <w:tab/>
        <w:t>Die Abfindung beträgt 80</w:t>
      </w:r>
      <w:r w:rsidRPr="00626FC1">
        <w:rPr>
          <w:sz w:val="8"/>
        </w:rPr>
        <w:t xml:space="preserve"> </w:t>
      </w:r>
      <w:r w:rsidRPr="00626FC1">
        <w:t>% – achtzig vom Hundert – des Verkehrswerts des Grundbesitzes abzüglich der Verbindlichkeiten der Gesellschaft.</w:t>
      </w:r>
    </w:p>
    <w:p w14:paraId="1B735DCD" w14:textId="77777777" w:rsidR="00626FC1" w:rsidRPr="00626FC1" w:rsidRDefault="00626FC1" w:rsidP="00626FC1">
      <w:pPr>
        <w:pStyle w:val="Kleindruck"/>
        <w:tabs>
          <w:tab w:val="right" w:pos="131"/>
        </w:tabs>
        <w:ind w:left="188" w:hanging="188"/>
        <w:rPr>
          <w:szCs w:val="17"/>
        </w:rPr>
      </w:pPr>
      <w:r w:rsidRPr="00626FC1">
        <w:tab/>
        <w:t>3.</w:t>
      </w:r>
      <w:r w:rsidRPr="00626FC1">
        <w:tab/>
        <w:t>Das Abfindungsguthaben wird mit dem Basiszinssatz gem. § 247 BGB verzinst.</w:t>
      </w:r>
    </w:p>
    <w:p w14:paraId="33E251DF" w14:textId="77777777" w:rsidR="00626FC1" w:rsidRPr="00626FC1" w:rsidRDefault="00626FC1" w:rsidP="00626FC1">
      <w:pPr>
        <w:pStyle w:val="Kleindruck"/>
        <w:tabs>
          <w:tab w:val="right" w:pos="131"/>
        </w:tabs>
        <w:ind w:left="188" w:hanging="188"/>
        <w:rPr>
          <w:szCs w:val="17"/>
        </w:rPr>
      </w:pPr>
      <w:r w:rsidRPr="00626FC1">
        <w:tab/>
        <w:t>4.</w:t>
      </w:r>
      <w:r w:rsidRPr="00626FC1">
        <w:tab/>
        <w:t>Mit dem nach steuerlichen Grundsätzen zu ermittelnden Abfindungsguthaben sind sämtliche Forderungen des ausscheidenden Gesellschafters gegen die Gesellschaft abgegolten mit Ausnahme eventueller Salden auf dem Privatkonto.</w:t>
      </w:r>
    </w:p>
    <w:p w14:paraId="0C6BAE08" w14:textId="77777777" w:rsidR="00626FC1" w:rsidRPr="00626FC1" w:rsidRDefault="00626FC1" w:rsidP="00626FC1">
      <w:pPr>
        <w:pStyle w:val="Kleindruck"/>
        <w:tabs>
          <w:tab w:val="right" w:pos="131"/>
        </w:tabs>
        <w:spacing w:after="85"/>
        <w:ind w:left="188" w:hanging="188"/>
        <w:rPr>
          <w:szCs w:val="17"/>
        </w:rPr>
      </w:pPr>
      <w:r w:rsidRPr="00626FC1">
        <w:tab/>
        <w:t>5.</w:t>
      </w:r>
      <w:r w:rsidRPr="00626FC1">
        <w:tab/>
        <w:t>Das gesamte Abfindungsguthaben wird in drei Jahresraten, beginnend ein Jahr nach dem Ausscheidungsstichtag, mit den jeweiligen Jahreszinsen entrichtet.</w:t>
      </w:r>
    </w:p>
    <w:p w14:paraId="1A003077" w14:textId="77777777" w:rsidR="00626FC1" w:rsidRPr="00626FC1" w:rsidRDefault="00626FC1" w:rsidP="00626FC1">
      <w:pPr>
        <w:pStyle w:val="Kleindruck"/>
        <w:ind w:firstLine="0"/>
        <w:rPr>
          <w:b/>
          <w:szCs w:val="17"/>
        </w:rPr>
      </w:pPr>
      <w:r w:rsidRPr="00626FC1">
        <w:rPr>
          <w:b/>
        </w:rPr>
        <w:t>§ 18 Ausschluss eines Gesellschafters</w:t>
      </w:r>
    </w:p>
    <w:p w14:paraId="14500A9E" w14:textId="77777777" w:rsidR="00626FC1" w:rsidRPr="00626FC1" w:rsidRDefault="00626FC1" w:rsidP="00626FC1">
      <w:pPr>
        <w:pStyle w:val="Kleindruck"/>
        <w:tabs>
          <w:tab w:val="right" w:pos="131"/>
        </w:tabs>
        <w:ind w:left="188" w:hanging="188"/>
        <w:rPr>
          <w:szCs w:val="17"/>
        </w:rPr>
      </w:pPr>
      <w:r w:rsidRPr="00626FC1">
        <w:tab/>
        <w:t>1.</w:t>
      </w:r>
      <w:r w:rsidRPr="00626FC1">
        <w:tab/>
        <w:t>Ein Gesellschafter kann aus der Gesellschaft ausgeschlossen werden, wenn dies im Vertrag vorgesehen ist, oder aber, wenn er wesentliche Gesellschafterpflichten vorsätzlich oder grob fahrlässig verletzt. Das Gleiche gilt bei Vorliegen eines wichtigen Grundes, der immer anzunehmen ist, wenn über das Vermögen des Gesellschafters das Insolvenzverfahren rechtskräftig eröffnet oder mangels Masse abgelehnt wird, ein Gesellschafter eine eidesstattliche Versicherung nach § 807 ZPO abgibt oder die Zwangsvollstreckung durch die Gläubiger des Gesellschafters aufgrund eines nicht nur vor</w:t>
      </w:r>
      <w:r w:rsidRPr="00626FC1">
        <w:softHyphen/>
        <w:t>läufig vollstreckbaren Titels in den Geschäftsanteil betrieben wird und es dem Gesellschafter nicht gelingt, die vorgenannten Maßnahmen innerhalb von 3 Monaten rückgängig zu machen.</w:t>
      </w:r>
    </w:p>
    <w:p w14:paraId="5DB40A84" w14:textId="77777777" w:rsidR="00626FC1" w:rsidRPr="00626FC1" w:rsidRDefault="00626FC1" w:rsidP="00626FC1">
      <w:pPr>
        <w:pStyle w:val="Kleindruck"/>
        <w:tabs>
          <w:tab w:val="right" w:pos="131"/>
        </w:tabs>
        <w:ind w:left="188" w:hanging="188"/>
        <w:rPr>
          <w:szCs w:val="17"/>
        </w:rPr>
      </w:pPr>
      <w:r w:rsidRPr="00626FC1">
        <w:tab/>
        <w:t>2.</w:t>
      </w:r>
      <w:r w:rsidRPr="00626FC1">
        <w:tab/>
        <w:t>Im Falle der Pfändung durch einen Gläubiger steht den übrigen Gesellschaftern das Recht zu, den die Zwangsvollstreckung betreibenden Gläubiger nach Maßgabe dieses Vertrags abzufinden und den betroffenen Gesellschafter gem. Abs. 1 aus der Gesellschaft auszuschließen, es sei denn, dass dem betroffenen Gesellschafter innerhalb der in Abs. 1 genannten Frist die Rückgängigmachung der Vollstreckungsmaßnahmen gelingt.</w:t>
      </w:r>
    </w:p>
    <w:p w14:paraId="5F044FDB" w14:textId="77777777" w:rsidR="00626FC1" w:rsidRPr="00626FC1" w:rsidRDefault="00626FC1" w:rsidP="00626FC1">
      <w:pPr>
        <w:pStyle w:val="Kleindruck"/>
        <w:tabs>
          <w:tab w:val="right" w:pos="131"/>
        </w:tabs>
        <w:ind w:left="188" w:hanging="188"/>
        <w:rPr>
          <w:szCs w:val="17"/>
        </w:rPr>
      </w:pPr>
      <w:r w:rsidRPr="00626FC1">
        <w:lastRenderedPageBreak/>
        <w:tab/>
        <w:t>3.</w:t>
      </w:r>
      <w:r w:rsidRPr="00626FC1">
        <w:tab/>
        <w:t>Die Ausschließung erfolgt gegen Entgelt in Höhe von 70</w:t>
      </w:r>
      <w:r w:rsidRPr="00626FC1">
        <w:rPr>
          <w:sz w:val="8"/>
        </w:rPr>
        <w:t xml:space="preserve"> </w:t>
      </w:r>
      <w:r w:rsidRPr="00626FC1">
        <w:t>% – siebzig vom Hundert – des gem. § 17 Abs. 2 zu ermittelnden Abfindungsguthabens.</w:t>
      </w:r>
    </w:p>
    <w:p w14:paraId="43785F99" w14:textId="77777777" w:rsidR="00626FC1" w:rsidRPr="00626FC1" w:rsidRDefault="00626FC1" w:rsidP="00626FC1">
      <w:pPr>
        <w:pStyle w:val="Kleindruck"/>
        <w:tabs>
          <w:tab w:val="right" w:pos="131"/>
        </w:tabs>
        <w:ind w:left="188" w:hanging="188"/>
        <w:rPr>
          <w:szCs w:val="17"/>
        </w:rPr>
      </w:pPr>
      <w:r w:rsidRPr="00626FC1">
        <w:tab/>
        <w:t>4.</w:t>
      </w:r>
      <w:r w:rsidRPr="00626FC1">
        <w:tab/>
        <w:t>Die Ausschließung erfolgt durch Gesellschafterbeschluss. Der betroffene Gesellschafter hat hierbei kein Stimmrecht. Die Gesellschafterrechte ruhen ab dem Zeitpunkt der Beschlussfassung unabhängig von der Ermittlung und Zahlung des Abfindungsguthabens.</w:t>
      </w:r>
    </w:p>
    <w:p w14:paraId="7BF83EA7" w14:textId="77777777" w:rsidR="00626FC1" w:rsidRPr="00626FC1" w:rsidRDefault="00626FC1" w:rsidP="00626FC1">
      <w:pPr>
        <w:pStyle w:val="Kleindruck"/>
        <w:tabs>
          <w:tab w:val="right" w:pos="131"/>
        </w:tabs>
        <w:spacing w:after="85"/>
        <w:ind w:left="188" w:hanging="188"/>
        <w:rPr>
          <w:szCs w:val="17"/>
        </w:rPr>
      </w:pPr>
      <w:r w:rsidRPr="00626FC1">
        <w:tab/>
        <w:t>5.</w:t>
      </w:r>
      <w:r w:rsidRPr="00626FC1">
        <w:tab/>
        <w:t>Das gesamte Abfindungsguthaben ist sofort fällig, wenn der Abfindungsschuldner mit einer Abfindung länger als 3 Monate in Verzug gerät. Sicherheiten bezüglich der Abfindung kann der ausgeschiedene Gesellschafter nicht verlangen.</w:t>
      </w:r>
    </w:p>
    <w:p w14:paraId="7D889735" w14:textId="77777777" w:rsidR="00626FC1" w:rsidRPr="00626FC1" w:rsidRDefault="00626FC1" w:rsidP="00626FC1">
      <w:pPr>
        <w:pStyle w:val="Kleindruck"/>
        <w:ind w:firstLine="0"/>
        <w:rPr>
          <w:szCs w:val="17"/>
        </w:rPr>
      </w:pPr>
      <w:r w:rsidRPr="00626FC1">
        <w:rPr>
          <w:b/>
        </w:rPr>
        <w:t>§ 19 Ausscheiden eines Gesellschafters</w:t>
      </w:r>
    </w:p>
    <w:p w14:paraId="7C1DC6E8" w14:textId="77777777" w:rsidR="00626FC1" w:rsidRPr="00626FC1" w:rsidRDefault="00626FC1" w:rsidP="00626FC1">
      <w:pPr>
        <w:pStyle w:val="Kleindruck"/>
        <w:tabs>
          <w:tab w:val="right" w:pos="131"/>
        </w:tabs>
        <w:ind w:left="188" w:hanging="188"/>
        <w:rPr>
          <w:szCs w:val="17"/>
        </w:rPr>
      </w:pPr>
      <w:r w:rsidRPr="00626FC1">
        <w:tab/>
        <w:t>1.</w:t>
      </w:r>
      <w:r w:rsidRPr="00626FC1">
        <w:tab/>
        <w:t>Scheidet ein Gesellschafter, gleich aus welchem Grund, aus der Gesellschaft aus, so wird die Gesellschaft nicht aufgelöst, sondern von den übrigen Gesellschaftern fortgesetzt. Das Gleiche gilt, wenn ein persönlich haftender Gesellschafter ausscheidet und ein weiterer persönlich haftender Gesellschafter vorhanden ist.</w:t>
      </w:r>
    </w:p>
    <w:p w14:paraId="1D64BFD3" w14:textId="77777777" w:rsidR="00626FC1" w:rsidRPr="00626FC1" w:rsidRDefault="00626FC1" w:rsidP="00626FC1">
      <w:pPr>
        <w:pStyle w:val="Kleindruck"/>
        <w:tabs>
          <w:tab w:val="right" w:pos="131"/>
        </w:tabs>
        <w:spacing w:after="85"/>
        <w:ind w:left="188" w:hanging="188"/>
        <w:rPr>
          <w:szCs w:val="17"/>
        </w:rPr>
      </w:pPr>
      <w:r w:rsidRPr="00626FC1">
        <w:tab/>
        <w:t>2.</w:t>
      </w:r>
      <w:r w:rsidRPr="00626FC1">
        <w:tab/>
        <w:t>Scheidet der alleinige persönlich haftende Gesellschafter aus, wird die Gesellschaft aufgelöst, es sei denn, dass die Gesellschafter mit Stimmenmehrheit sich bis zum Auflösungszeitpunkt für einen neuen persönlich haftenden Gesellschafter entschieden haben und die Fortsetzung der Gesellschaft beschließen. Das Gleiche gilt bei Auflösung des persönlich haftenden Gesellschafters.</w:t>
      </w:r>
    </w:p>
    <w:p w14:paraId="3D1FB9C6" w14:textId="77777777" w:rsidR="00626FC1" w:rsidRPr="00626FC1" w:rsidRDefault="00626FC1" w:rsidP="00626FC1">
      <w:pPr>
        <w:pStyle w:val="Kleindruck"/>
        <w:ind w:firstLine="0"/>
        <w:rPr>
          <w:b/>
          <w:szCs w:val="17"/>
        </w:rPr>
      </w:pPr>
      <w:r w:rsidRPr="00626FC1">
        <w:rPr>
          <w:b/>
        </w:rPr>
        <w:t>§ 20 Auflösung der Gesellschaft</w:t>
      </w:r>
    </w:p>
    <w:p w14:paraId="0526BCA5" w14:textId="77777777" w:rsidR="00626FC1" w:rsidRPr="00626FC1" w:rsidRDefault="00626FC1" w:rsidP="00626FC1">
      <w:pPr>
        <w:pStyle w:val="Kleindruck"/>
        <w:tabs>
          <w:tab w:val="right" w:pos="131"/>
        </w:tabs>
        <w:ind w:left="188" w:hanging="188"/>
        <w:rPr>
          <w:szCs w:val="17"/>
        </w:rPr>
      </w:pPr>
      <w:r w:rsidRPr="00626FC1">
        <w:tab/>
        <w:t>1.</w:t>
      </w:r>
      <w:r w:rsidRPr="00626FC1">
        <w:tab/>
        <w:t>Die Auflösung der Gesellschaft kann unbeschadet des § 19 nur mit 75</w:t>
      </w:r>
      <w:r w:rsidRPr="00626FC1">
        <w:rPr>
          <w:sz w:val="8"/>
        </w:rPr>
        <w:t xml:space="preserve"> </w:t>
      </w:r>
      <w:r w:rsidRPr="00626FC1">
        <w:t>% aller vorhandenen Stimmen beschlossen werden.</w:t>
      </w:r>
    </w:p>
    <w:p w14:paraId="3A1FC601" w14:textId="77777777" w:rsidR="00626FC1" w:rsidRPr="00626FC1" w:rsidRDefault="00626FC1" w:rsidP="00626FC1">
      <w:pPr>
        <w:pStyle w:val="Kleindruck"/>
        <w:tabs>
          <w:tab w:val="right" w:pos="131"/>
        </w:tabs>
        <w:spacing w:after="85"/>
        <w:ind w:left="188" w:hanging="188"/>
        <w:rPr>
          <w:szCs w:val="17"/>
        </w:rPr>
      </w:pPr>
      <w:r w:rsidRPr="00626FC1">
        <w:tab/>
        <w:t>2.</w:t>
      </w:r>
      <w:r w:rsidRPr="00626FC1">
        <w:tab/>
        <w:t xml:space="preserve">Die Liquidation wird durch den persönlich haftenden Gesellschafter </w:t>
      </w:r>
      <w:proofErr w:type="spellStart"/>
      <w:r w:rsidRPr="00626FC1">
        <w:t>durchge</w:t>
      </w:r>
      <w:proofErr w:type="spellEnd"/>
      <w:r w:rsidRPr="00626FC1">
        <w:t>-</w:t>
      </w:r>
      <w:r w:rsidRPr="00626FC1">
        <w:br/>
        <w:t>führt.</w:t>
      </w:r>
    </w:p>
    <w:p w14:paraId="6FFBF9D0" w14:textId="77777777" w:rsidR="00626FC1" w:rsidRPr="00626FC1" w:rsidRDefault="00626FC1" w:rsidP="00626FC1">
      <w:pPr>
        <w:pStyle w:val="Kleindruck"/>
        <w:ind w:firstLine="0"/>
        <w:rPr>
          <w:szCs w:val="17"/>
        </w:rPr>
      </w:pPr>
      <w:r w:rsidRPr="00626FC1">
        <w:rPr>
          <w:b/>
        </w:rPr>
        <w:t>§ 21 Schlussbestimmungen</w:t>
      </w:r>
    </w:p>
    <w:p w14:paraId="30AB9E85" w14:textId="77777777" w:rsidR="00626FC1" w:rsidRPr="00626FC1" w:rsidRDefault="00626FC1" w:rsidP="00626FC1">
      <w:pPr>
        <w:pStyle w:val="Kleindruck"/>
        <w:tabs>
          <w:tab w:val="right" w:pos="131"/>
        </w:tabs>
        <w:ind w:left="188" w:hanging="188"/>
        <w:rPr>
          <w:szCs w:val="17"/>
        </w:rPr>
      </w:pPr>
      <w:r w:rsidRPr="00626FC1">
        <w:tab/>
        <w:t>1.</w:t>
      </w:r>
      <w:r w:rsidRPr="00626FC1">
        <w:tab/>
        <w:t>Sollten einzelne Bestimmungen dieses Vertrags oder Teile von Bestimmungen nichtig oder unwirksam sein oder werden, so wird die Gültigkeit der übrigen Bestimmungen oder des Teils der Bestimmungen hiervon nicht berührt. Die ungültige Bestimmung bzw. der ungültige Teil der Bestimmung ist dann so umzudeuten oder zu ergänzen, dass der mit der unwirksamen Bestimmung beabsichtigte wirtschaftliche oder rechtliche Zweck im Rahmen des rechtlich Zulässigen erreicht wird. Dasselbe gilt, wenn bei Durchführung des Gesellschaftervertrags eine ergänzungsbedürftige Vertragslücke offenbar wird.</w:t>
      </w:r>
    </w:p>
    <w:p w14:paraId="42ED14D4" w14:textId="77777777" w:rsidR="00626FC1" w:rsidRPr="00626FC1" w:rsidRDefault="00626FC1" w:rsidP="00626FC1">
      <w:pPr>
        <w:pStyle w:val="Kleindruck"/>
        <w:tabs>
          <w:tab w:val="right" w:pos="131"/>
        </w:tabs>
        <w:ind w:left="188" w:hanging="188"/>
        <w:rPr>
          <w:szCs w:val="17"/>
        </w:rPr>
      </w:pPr>
      <w:r w:rsidRPr="00626FC1">
        <w:tab/>
        <w:t>2.</w:t>
      </w:r>
      <w:r w:rsidRPr="00626FC1">
        <w:tab/>
        <w:t>Die Kosten dieses Vertrags werden von der Gesellschaft getragen.</w:t>
      </w:r>
    </w:p>
    <w:p w14:paraId="4B64549C" w14:textId="77777777" w:rsidR="00121A4E" w:rsidRPr="00626FC1" w:rsidRDefault="00121A4E"/>
    <w:sectPr w:rsidR="00121A4E" w:rsidRPr="00626FC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embo Std">
    <w:altName w:val="Cambria"/>
    <w:panose1 w:val="00000000000000000000"/>
    <w:charset w:val="00"/>
    <w:family w:val="roman"/>
    <w:notTrueType/>
    <w:pitch w:val="variable"/>
    <w:sig w:usb0="800000AF" w:usb1="5000205B"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922"/>
    <w:rsid w:val="00057F46"/>
    <w:rsid w:val="00121A4E"/>
    <w:rsid w:val="003F339F"/>
    <w:rsid w:val="00400043"/>
    <w:rsid w:val="005B1112"/>
    <w:rsid w:val="00626FC1"/>
    <w:rsid w:val="00650A3D"/>
    <w:rsid w:val="009316F1"/>
    <w:rsid w:val="00D43994"/>
    <w:rsid w:val="00E47745"/>
    <w:rsid w:val="00F86922"/>
    <w:rsid w:val="00FB074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45389"/>
  <w15:chartTrackingRefBased/>
  <w15:docId w15:val="{4CB415E1-C805-4A7C-AD8C-3D2002164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26FC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5">
    <w:name w:val="heading 5"/>
    <w:basedOn w:val="berschrift1"/>
    <w:next w:val="Standard"/>
    <w:link w:val="berschrift5Zchn"/>
    <w:uiPriority w:val="99"/>
    <w:qFormat/>
    <w:rsid w:val="00626FC1"/>
    <w:pPr>
      <w:suppressAutoHyphens/>
      <w:spacing w:before="0" w:after="53" w:line="213" w:lineRule="exact"/>
      <w:outlineLvl w:val="4"/>
    </w:pPr>
    <w:rPr>
      <w:rFonts w:ascii="Bembo Std" w:eastAsia="Batang" w:hAnsi="Bembo Std" w:cs="Arial"/>
      <w:b/>
      <w:iCs/>
      <w:color w:val="auto"/>
      <w:kern w:val="8"/>
      <w:sz w:val="19"/>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basedOn w:val="Absatz-Standardschriftart"/>
    <w:link w:val="berschrift5"/>
    <w:uiPriority w:val="99"/>
    <w:rsid w:val="00626FC1"/>
    <w:rPr>
      <w:rFonts w:ascii="Bembo Std" w:eastAsia="Batang" w:hAnsi="Bembo Std" w:cs="Arial"/>
      <w:b/>
      <w:iCs/>
      <w:kern w:val="8"/>
      <w:sz w:val="19"/>
      <w:szCs w:val="18"/>
    </w:rPr>
  </w:style>
  <w:style w:type="paragraph" w:customStyle="1" w:styleId="Kleindruck">
    <w:name w:val="Kleindruck"/>
    <w:basedOn w:val="Standard"/>
    <w:link w:val="KleindruckZchn"/>
    <w:uiPriority w:val="99"/>
    <w:rsid w:val="00626FC1"/>
    <w:pPr>
      <w:spacing w:after="0" w:line="192" w:lineRule="exact"/>
      <w:ind w:firstLine="170"/>
      <w:jc w:val="both"/>
    </w:pPr>
    <w:rPr>
      <w:rFonts w:ascii="Bembo Std" w:eastAsia="Batang" w:hAnsi="Bembo Std" w:cs="Times New Roman"/>
      <w:kern w:val="8"/>
      <w:sz w:val="17"/>
      <w:szCs w:val="16"/>
    </w:rPr>
  </w:style>
  <w:style w:type="character" w:customStyle="1" w:styleId="KleindruckZchn">
    <w:name w:val="Kleindruck Zchn"/>
    <w:basedOn w:val="Absatz-Standardschriftart"/>
    <w:link w:val="Kleindruck"/>
    <w:uiPriority w:val="99"/>
    <w:locked/>
    <w:rsid w:val="00626FC1"/>
    <w:rPr>
      <w:rFonts w:ascii="Bembo Std" w:eastAsia="Batang" w:hAnsi="Bembo Std" w:cs="Times New Roman"/>
      <w:kern w:val="8"/>
      <w:sz w:val="17"/>
      <w:szCs w:val="16"/>
    </w:rPr>
  </w:style>
  <w:style w:type="paragraph" w:customStyle="1" w:styleId="HalbeLeerzeile">
    <w:name w:val="HalbeLeerzeile"/>
    <w:basedOn w:val="Standard"/>
    <w:uiPriority w:val="99"/>
    <w:rsid w:val="00626FC1"/>
    <w:pPr>
      <w:spacing w:after="0" w:line="106" w:lineRule="exact"/>
      <w:ind w:firstLine="193"/>
      <w:jc w:val="both"/>
    </w:pPr>
    <w:rPr>
      <w:rFonts w:ascii="Bembo Std" w:eastAsia="Batang" w:hAnsi="Bembo Std" w:cs="Times New Roman"/>
      <w:kern w:val="8"/>
      <w:sz w:val="19"/>
      <w:szCs w:val="20"/>
    </w:rPr>
  </w:style>
  <w:style w:type="paragraph" w:customStyle="1" w:styleId="Marginalie">
    <w:name w:val="Marginalie"/>
    <w:basedOn w:val="Standard"/>
    <w:next w:val="Standard"/>
    <w:link w:val="MarginalieZchn"/>
    <w:uiPriority w:val="99"/>
    <w:rsid w:val="00626FC1"/>
    <w:pPr>
      <w:framePr w:hSpace="130" w:wrap="around" w:vAnchor="text" w:hAnchor="page" w:xAlign="outside" w:y="1"/>
      <w:spacing w:after="0" w:line="213" w:lineRule="exact"/>
      <w:jc w:val="both"/>
    </w:pPr>
    <w:rPr>
      <w:rFonts w:ascii="Bembo Std" w:eastAsia="Batang" w:hAnsi="Bembo Std" w:cs="Times New Roman"/>
      <w:b/>
      <w:kern w:val="8"/>
      <w:sz w:val="19"/>
      <w:szCs w:val="19"/>
    </w:rPr>
  </w:style>
  <w:style w:type="character" w:customStyle="1" w:styleId="MarginalieZchn">
    <w:name w:val="Marginalie Zchn"/>
    <w:basedOn w:val="Absatz-Standardschriftart"/>
    <w:link w:val="Marginalie"/>
    <w:uiPriority w:val="99"/>
    <w:locked/>
    <w:rsid w:val="00626FC1"/>
    <w:rPr>
      <w:rFonts w:ascii="Bembo Std" w:eastAsia="Batang" w:hAnsi="Bembo Std" w:cs="Times New Roman"/>
      <w:b/>
      <w:kern w:val="8"/>
      <w:sz w:val="19"/>
      <w:szCs w:val="19"/>
    </w:rPr>
  </w:style>
  <w:style w:type="paragraph" w:customStyle="1" w:styleId="Abstand8pt">
    <w:name w:val="Abstand 8pt"/>
    <w:basedOn w:val="Standard"/>
    <w:next w:val="Standard"/>
    <w:uiPriority w:val="99"/>
    <w:rsid w:val="00626FC1"/>
    <w:pPr>
      <w:spacing w:after="0" w:line="160" w:lineRule="exact"/>
      <w:ind w:firstLine="193"/>
      <w:jc w:val="both"/>
    </w:pPr>
    <w:rPr>
      <w:rFonts w:ascii="Bembo Std" w:eastAsia="Batang" w:hAnsi="Bembo Std" w:cs="Times New Roman"/>
      <w:kern w:val="8"/>
      <w:sz w:val="19"/>
      <w:szCs w:val="20"/>
    </w:rPr>
  </w:style>
  <w:style w:type="character" w:customStyle="1" w:styleId="berschrift1Zchn">
    <w:name w:val="Überschrift 1 Zchn"/>
    <w:basedOn w:val="Absatz-Standardschriftart"/>
    <w:link w:val="berschrift1"/>
    <w:uiPriority w:val="9"/>
    <w:rsid w:val="00626FC1"/>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B5EA5E0428AB74F855BDC8EC87D125F" ma:contentTypeVersion="18" ma:contentTypeDescription="Ein neues Dokument erstellen." ma:contentTypeScope="" ma:versionID="374fa9f091d89cc9a9bcdeb72080057e">
  <xsd:schema xmlns:xsd="http://www.w3.org/2001/XMLSchema" xmlns:xs="http://www.w3.org/2001/XMLSchema" xmlns:p="http://schemas.microsoft.com/office/2006/metadata/properties" xmlns:ns1="http://schemas.microsoft.com/sharepoint/v3" xmlns:ns2="442a1700-e262-4196-8f7e-2537a098c381" xmlns:ns3="e8757911-d5df-45dd-bc9c-7bc3b6bc4540" targetNamespace="http://schemas.microsoft.com/office/2006/metadata/properties" ma:root="true" ma:fieldsID="4fa35e106d2430969fd46d1aca25eb1f" ns1:_="" ns2:_="" ns3:_="">
    <xsd:import namespace="http://schemas.microsoft.com/sharepoint/v3"/>
    <xsd:import namespace="442a1700-e262-4196-8f7e-2537a098c381"/>
    <xsd:import namespace="e8757911-d5df-45dd-bc9c-7bc3b6bc4540"/>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Eigenschaften der einheitlichen Compliancerichtlinie" ma:hidden="true" ma:internalName="_ip_UnifiedCompliancePolicyProperties">
      <xsd:simpleType>
        <xsd:restriction base="dms:Note"/>
      </xsd:simpleType>
    </xsd:element>
    <xsd:element name="_ip_UnifiedCompliancePolicyUIAction" ma:index="23"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2a1700-e262-4196-8f7e-2537a098c381"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f2c7fdfd-6704-48d8-bc91-4360488b93e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757911-d5df-45dd-bc9c-7bc3b6bc4540"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3352369-0042-4d0a-a7a8-2ed52b3ae11a}" ma:internalName="TaxCatchAll" ma:showField="CatchAllData" ma:web="e8757911-d5df-45dd-bc9c-7bc3b6bc4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8757911-d5df-45dd-bc9c-7bc3b6bc4540" xsi:nil="true"/>
    <lcf76f155ced4ddcb4097134ff3c332f xmlns="442a1700-e262-4196-8f7e-2537a098c38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750F9A-9815-4E11-8179-6F48C05DE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42a1700-e262-4196-8f7e-2537a098c381"/>
    <ds:schemaRef ds:uri="e8757911-d5df-45dd-bc9c-7bc3b6bc45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864A75-8702-4821-9748-CEB09F4CB044}">
  <ds:schemaRefs>
    <ds:schemaRef ds:uri="http://schemas.microsoft.com/office/2006/metadata/properties"/>
    <ds:schemaRef ds:uri="http://schemas.microsoft.com/office/infopath/2007/PartnerControls"/>
    <ds:schemaRef ds:uri="e8757911-d5df-45dd-bc9c-7bc3b6bc4540"/>
    <ds:schemaRef ds:uri="442a1700-e262-4196-8f7e-2537a098c381"/>
    <ds:schemaRef ds:uri="http://schemas.microsoft.com/sharepoint/v3"/>
  </ds:schemaRefs>
</ds:datastoreItem>
</file>

<file path=customXml/itemProps3.xml><?xml version="1.0" encoding="utf-8"?>
<ds:datastoreItem xmlns:ds="http://schemas.openxmlformats.org/officeDocument/2006/customXml" ds:itemID="{F157FAC8-88C9-4A94-9CA5-C2D986CFA7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3189</Words>
  <Characters>20091</Characters>
  <Application>Microsoft Office Word</Application>
  <DocSecurity>0</DocSecurity>
  <Lines>167</Lines>
  <Paragraphs>46</Paragraphs>
  <ScaleCrop>false</ScaleCrop>
  <HeadingPairs>
    <vt:vector size="2" baseType="variant">
      <vt:variant>
        <vt:lpstr>Titel</vt:lpstr>
      </vt:variant>
      <vt:variant>
        <vt:i4>1</vt:i4>
      </vt:variant>
    </vt:vector>
  </HeadingPairs>
  <TitlesOfParts>
    <vt:vector size="1" baseType="lpstr">
      <vt:lpstr/>
    </vt:vector>
  </TitlesOfParts>
  <Company>Verlag C.H.Beck oHG</Company>
  <LinksUpToDate>false</LinksUpToDate>
  <CharactersWithSpaces>23234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Julian</dc:creator>
  <cp:keywords/>
  <dc:description/>
  <cp:lastModifiedBy>Schmidt, Julian</cp:lastModifiedBy>
  <cp:revision>5</cp:revision>
  <dcterms:created xsi:type="dcterms:W3CDTF">2019-11-25T11:53:00Z</dcterms:created>
  <dcterms:modified xsi:type="dcterms:W3CDTF">2026-04-24T11:40:00Z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0x0101003B5EA5E0428AB74F855BDC8EC87D125F</vt:lpwstr>
  </property>
  <property fmtid="{D5CDD505-2E9C-101B-9397-08002B2CF9AE}" pid="3" name="MediaServiceImageTags">
    <vt:lpwstr/>
  </property>
</Properties>
</file>